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5AF8" w14:textId="69F9D186" w:rsidR="4C913B01" w:rsidRDefault="4C913B01" w:rsidP="4C913B01">
      <w:pPr>
        <w:spacing w:after="0" w:line="240" w:lineRule="auto"/>
        <w:jc w:val="center"/>
      </w:pPr>
    </w:p>
    <w:p w14:paraId="4A8DD3AE" w14:textId="04FEB2AB" w:rsidR="4C913B01" w:rsidRDefault="4C913B01" w:rsidP="4C913B01">
      <w:pPr>
        <w:spacing w:after="0" w:line="240" w:lineRule="auto"/>
        <w:jc w:val="center"/>
      </w:pPr>
    </w:p>
    <w:p w14:paraId="06456E80" w14:textId="3CA54AE5" w:rsidR="39A9B615" w:rsidRDefault="39A9B615" w:rsidP="4C913B0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E4355CF" wp14:editId="4A10BE79">
            <wp:extent cx="3028950" cy="561975"/>
            <wp:effectExtent l="0" t="0" r="0" b="0"/>
            <wp:docPr id="319694832" name="Picture 31969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9101D" w14:textId="0BB8451F" w:rsidR="4C913B01" w:rsidRDefault="4C913B01" w:rsidP="4C913B01">
      <w:pPr>
        <w:spacing w:after="0" w:line="240" w:lineRule="auto"/>
        <w:jc w:val="center"/>
      </w:pPr>
    </w:p>
    <w:p w14:paraId="2246E582" w14:textId="48E1821C" w:rsidR="4C913B01" w:rsidRDefault="4C913B01" w:rsidP="4C913B01">
      <w:pPr>
        <w:spacing w:after="0" w:line="240" w:lineRule="auto"/>
        <w:jc w:val="center"/>
      </w:pPr>
    </w:p>
    <w:p w14:paraId="25FEFA13" w14:textId="40E334EB" w:rsidR="39A9B615" w:rsidRDefault="39A9B615" w:rsidP="4C913B01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Student Health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Student Name: _________________________________________</w:t>
      </w:r>
    </w:p>
    <w:p w14:paraId="734B92F8" w14:textId="7B632B6D" w:rsidR="39A9B615" w:rsidRDefault="39A9B615" w:rsidP="4C913B01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800 East Lancaster Ave Villanova, PA 19085</w:t>
      </w:r>
      <w:r>
        <w:tab/>
      </w:r>
      <w:r>
        <w:tab/>
      </w:r>
      <w:r>
        <w:tab/>
      </w:r>
      <w:r>
        <w:tab/>
      </w: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Student ID: ____________________________________________</w:t>
      </w:r>
    </w:p>
    <w:p w14:paraId="5C6E2A23" w14:textId="3781B405" w:rsidR="39A9B615" w:rsidRDefault="39A9B615" w:rsidP="4C913B01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Phone 610-519-4070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Student Date of Birth: ____________________________________</w:t>
      </w:r>
    </w:p>
    <w:p w14:paraId="466A0FE2" w14:textId="3D6F56A2" w:rsidR="39A9B615" w:rsidRDefault="39A9B615" w:rsidP="4C913B01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Website: villanova.edu/</w:t>
      </w:r>
      <w:proofErr w:type="spellStart"/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studenthealthservices</w:t>
      </w:r>
      <w:proofErr w:type="spellEnd"/>
      <w:r>
        <w:tab/>
      </w:r>
      <w:r>
        <w:tab/>
      </w:r>
      <w:r>
        <w:tab/>
      </w: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Student Cell Number: ____________________________________</w:t>
      </w:r>
    </w:p>
    <w:p w14:paraId="4F51B750" w14:textId="69239D6A" w:rsidR="39A9B615" w:rsidRDefault="39A9B615" w:rsidP="4C913B01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Send us a message: </w:t>
      </w:r>
      <w:hyperlink r:id="rId6">
        <w:r w:rsidRPr="4C913B01">
          <w:rPr>
            <w:rStyle w:val="Hyperlink"/>
            <w:rFonts w:ascii="Calibri" w:eastAsia="Calibri" w:hAnsi="Calibri" w:cs="Calibri"/>
            <w:sz w:val="20"/>
            <w:szCs w:val="20"/>
          </w:rPr>
          <w:t>studenthealthcenter@villanova.edu</w:t>
        </w:r>
      </w:hyperlink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</w:t>
      </w:r>
      <w:r>
        <w:tab/>
      </w:r>
      <w:r>
        <w:tab/>
      </w: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Student Email: __________________________________________</w:t>
      </w:r>
    </w:p>
    <w:p w14:paraId="2309EB64" w14:textId="06BB4B33" w:rsidR="4C913B01" w:rsidRDefault="009B415A" w:rsidP="4C913B01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Student portal: </w:t>
      </w:r>
      <w:hyperlink r:id="rId7" w:history="1">
        <w:r w:rsidRPr="009B415A">
          <w:rPr>
            <w:rStyle w:val="Hyperlink"/>
            <w:rFonts w:ascii="Calibri" w:eastAsia="Calibri" w:hAnsi="Calibri" w:cs="Calibri"/>
            <w:sz w:val="20"/>
            <w:szCs w:val="20"/>
          </w:rPr>
          <w:t>villanova.medicatconnect.com</w:t>
        </w:r>
      </w:hyperlink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3D47664D" w14:textId="6B7D2C8F" w:rsidR="4C913B01" w:rsidRDefault="4C913B01" w:rsidP="4C913B01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95"/>
        <w:gridCol w:w="3270"/>
        <w:gridCol w:w="4993"/>
      </w:tblGrid>
      <w:tr w:rsidR="6452D89D" w14:paraId="1C549A3E" w14:textId="77777777" w:rsidTr="4C913B01">
        <w:trPr>
          <w:trHeight w:val="300"/>
        </w:trPr>
        <w:tc>
          <w:tcPr>
            <w:tcW w:w="11758" w:type="dxa"/>
            <w:gridSpan w:val="3"/>
            <w:shd w:val="clear" w:color="auto" w:fill="FFFFFF" w:themeFill="background1"/>
          </w:tcPr>
          <w:p w14:paraId="37EFC4FF" w14:textId="5F69DEEE" w:rsidR="17A3743A" w:rsidRDefault="17A3743A" w:rsidP="6452D89D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>The Commonwealth of Pennsylvania and Villanova Unive</w:t>
            </w:r>
            <w:r w:rsidR="00D86F91">
              <w:rPr>
                <w:rFonts w:eastAsiaTheme="minorEastAsia"/>
                <w:color w:val="000000" w:themeColor="text1"/>
                <w:sz w:val="18"/>
                <w:szCs w:val="18"/>
              </w:rPr>
              <w:t>rsity</w:t>
            </w:r>
            <w:r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require full-time students, part-time </w:t>
            </w:r>
            <w:r w:rsidR="58E51CA6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>students</w:t>
            </w:r>
            <w:r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, and all </w:t>
            </w:r>
            <w:r w:rsidR="05418526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>students</w:t>
            </w:r>
            <w:r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on a visa to be </w:t>
            </w:r>
            <w:r w:rsidR="58E3096D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>immunized</w:t>
            </w:r>
            <w:r w:rsidR="2F3435A0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against </w:t>
            </w:r>
            <w:r w:rsidR="20B3E4AF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>certain communicable</w:t>
            </w:r>
            <w:r w:rsidR="2F3435A0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disease</w:t>
            </w:r>
            <w:r w:rsidR="50C9848B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s.  </w:t>
            </w:r>
            <w:r w:rsidR="2F3435A0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>All dates must include month, day, and</w:t>
            </w:r>
            <w:r w:rsidR="72EF9590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="2F3435A0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year.  To comply, have this form completed and signed by </w:t>
            </w:r>
            <w:r w:rsidR="3E9E25A3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>y</w:t>
            </w:r>
            <w:r w:rsidR="2F3435A0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our health care provider. </w:t>
            </w:r>
            <w:r w:rsidR="6DD91AD1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>As another option, you may provide</w:t>
            </w:r>
            <w:r w:rsidR="72C04319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official immunization documentation from</w:t>
            </w:r>
            <w:r w:rsidR="7D430AD4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your provider’s office. </w:t>
            </w:r>
            <w:r w:rsidR="3F9850CD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Please upload the completed form or documentation from your provider’s office to </w:t>
            </w:r>
            <w:r w:rsidR="00D86F91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the Student Health Portal at </w:t>
            </w:r>
            <w:hyperlink r:id="rId8" w:history="1">
              <w:r w:rsidR="00D86F91" w:rsidRPr="00D86F91">
                <w:rPr>
                  <w:rStyle w:val="Hyperlink"/>
                  <w:rFonts w:eastAsiaTheme="minorEastAsia"/>
                  <w:sz w:val="18"/>
                  <w:szCs w:val="18"/>
                </w:rPr>
                <w:t>villanova.medicatconnect.com</w:t>
              </w:r>
            </w:hyperlink>
            <w:r w:rsidR="00D86F91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. </w:t>
            </w:r>
            <w:r w:rsidR="424E866A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Forms are </w:t>
            </w:r>
            <w:r w:rsidR="72713D1C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to be uploaded by July </w:t>
            </w:r>
            <w:r w:rsidR="6045DE34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>1, 2023</w:t>
            </w:r>
            <w:r w:rsidR="31D327D2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. </w:t>
            </w:r>
            <w:r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Failure to submit a completed health record will result in the inability to register for </w:t>
            </w:r>
            <w:r w:rsidR="6079A621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second </w:t>
            </w:r>
            <w:r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semester </w:t>
            </w:r>
            <w:r w:rsidR="4447DC7E" w:rsidRPr="6452D89D">
              <w:rPr>
                <w:rFonts w:eastAsiaTheme="minorEastAsia"/>
                <w:color w:val="000000" w:themeColor="text1"/>
                <w:sz w:val="18"/>
                <w:szCs w:val="18"/>
              </w:rPr>
              <w:t>classes.</w:t>
            </w:r>
          </w:p>
        </w:tc>
      </w:tr>
      <w:tr w:rsidR="0962D5A9" w14:paraId="2088224F" w14:textId="77777777" w:rsidTr="4C913B01">
        <w:trPr>
          <w:trHeight w:val="300"/>
        </w:trPr>
        <w:tc>
          <w:tcPr>
            <w:tcW w:w="3495" w:type="dxa"/>
            <w:shd w:val="clear" w:color="auto" w:fill="D0CECE" w:themeFill="background2" w:themeFillShade="E6"/>
          </w:tcPr>
          <w:p w14:paraId="3E52B66B" w14:textId="01DA7DDC" w:rsidR="3B2165F5" w:rsidRDefault="3B2165F5" w:rsidP="0962D5A9">
            <w:pPr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962D5A9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Required Vaccines</w:t>
            </w:r>
          </w:p>
        </w:tc>
        <w:tc>
          <w:tcPr>
            <w:tcW w:w="3270" w:type="dxa"/>
            <w:shd w:val="clear" w:color="auto" w:fill="D0CECE" w:themeFill="background2" w:themeFillShade="E6"/>
          </w:tcPr>
          <w:p w14:paraId="2FD642A9" w14:textId="45C76C4F" w:rsidR="3B2165F5" w:rsidRDefault="3B2165F5" w:rsidP="0962D5A9">
            <w:pPr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6452D89D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Dates Given</w:t>
            </w:r>
            <w:r w:rsidR="2FD476B7" w:rsidRPr="6452D89D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 xml:space="preserve"> (mm-dd-</w:t>
            </w:r>
            <w:proofErr w:type="spellStart"/>
            <w:r w:rsidR="2FD476B7" w:rsidRPr="6452D89D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yyyy</w:t>
            </w:r>
            <w:proofErr w:type="spellEnd"/>
            <w:r w:rsidR="2FD476B7" w:rsidRPr="6452D89D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)</w:t>
            </w:r>
          </w:p>
        </w:tc>
        <w:tc>
          <w:tcPr>
            <w:tcW w:w="4993" w:type="dxa"/>
            <w:shd w:val="clear" w:color="auto" w:fill="D0CECE" w:themeFill="background2" w:themeFillShade="E6"/>
          </w:tcPr>
          <w:p w14:paraId="03707271" w14:textId="18DB7E05" w:rsidR="3B2165F5" w:rsidRDefault="3B2165F5" w:rsidP="0962D5A9">
            <w:pPr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962D5A9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PA State Requirements</w:t>
            </w:r>
          </w:p>
        </w:tc>
      </w:tr>
      <w:tr w:rsidR="0962D5A9" w14:paraId="1CF1C284" w14:textId="77777777" w:rsidTr="4C913B01">
        <w:trPr>
          <w:trHeight w:val="300"/>
        </w:trPr>
        <w:tc>
          <w:tcPr>
            <w:tcW w:w="3495" w:type="dxa"/>
            <w:vAlign w:val="center"/>
          </w:tcPr>
          <w:p w14:paraId="0F715BCA" w14:textId="327BAC43" w:rsidR="3B2165F5" w:rsidRDefault="3B2165F5" w:rsidP="0962D5A9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  <w:r w:rsidRPr="0962D5A9">
              <w:rPr>
                <w:b/>
                <w:bCs/>
                <w:color w:val="1F3864" w:themeColor="accent1" w:themeShade="80"/>
                <w:sz w:val="18"/>
                <w:szCs w:val="18"/>
              </w:rPr>
              <w:t>Hepatitis B</w:t>
            </w:r>
          </w:p>
          <w:p w14:paraId="5E2D6462" w14:textId="070B2680" w:rsidR="3B2165F5" w:rsidRDefault="3B2165F5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Series of 3 immunizations – laboratory evidence of immunity is acceptable in lieu of immunization</w:t>
            </w:r>
            <w:r w:rsidR="00D86F91">
              <w:rPr>
                <w:sz w:val="18"/>
                <w:szCs w:val="18"/>
              </w:rPr>
              <w:t xml:space="preserve"> dates</w:t>
            </w:r>
            <w:r w:rsidRPr="0962D5A9">
              <w:rPr>
                <w:sz w:val="18"/>
                <w:szCs w:val="18"/>
              </w:rPr>
              <w:t>.</w:t>
            </w:r>
          </w:p>
        </w:tc>
        <w:tc>
          <w:tcPr>
            <w:tcW w:w="3270" w:type="dxa"/>
            <w:vAlign w:val="center"/>
          </w:tcPr>
          <w:p w14:paraId="37F5F1CD" w14:textId="16274A4D" w:rsidR="036FCF7B" w:rsidRDefault="036FCF7B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#1: ___________</w:t>
            </w:r>
          </w:p>
          <w:p w14:paraId="61D1F597" w14:textId="4F9FD05D" w:rsidR="036FCF7B" w:rsidRDefault="036FCF7B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#2: ___________</w:t>
            </w:r>
          </w:p>
          <w:p w14:paraId="7DE60E9F" w14:textId="199CBA34" w:rsidR="036FCF7B" w:rsidRDefault="036FCF7B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#3:____________</w:t>
            </w:r>
          </w:p>
          <w:p w14:paraId="5EA4CE08" w14:textId="459623F9" w:rsidR="737DA46B" w:rsidRDefault="737DA46B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Or Positive Titer Date: ___________</w:t>
            </w:r>
          </w:p>
        </w:tc>
        <w:tc>
          <w:tcPr>
            <w:tcW w:w="4993" w:type="dxa"/>
          </w:tcPr>
          <w:p w14:paraId="65F30D31" w14:textId="5EA3F25E" w:rsidR="737DA46B" w:rsidRDefault="737DA46B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Dose</w:t>
            </w:r>
            <w:r w:rsidR="7AD7359B" w:rsidRPr="0962D5A9">
              <w:rPr>
                <w:sz w:val="18"/>
                <w:szCs w:val="18"/>
              </w:rPr>
              <w:t xml:space="preserve"> #</w:t>
            </w:r>
            <w:r w:rsidRPr="0962D5A9">
              <w:rPr>
                <w:sz w:val="18"/>
                <w:szCs w:val="18"/>
              </w:rPr>
              <w:t>1: Any age</w:t>
            </w:r>
          </w:p>
          <w:p w14:paraId="29DCD705" w14:textId="7A78BE2B" w:rsidR="737DA46B" w:rsidRDefault="737DA46B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 xml:space="preserve">Dose #2: </w:t>
            </w:r>
            <w:bookmarkStart w:id="0" w:name="_Int_kN0VNXXl"/>
            <w:r w:rsidRPr="0962D5A9">
              <w:rPr>
                <w:sz w:val="18"/>
                <w:szCs w:val="18"/>
              </w:rPr>
              <w:t>28 days</w:t>
            </w:r>
            <w:bookmarkEnd w:id="0"/>
            <w:r w:rsidRPr="0962D5A9">
              <w:rPr>
                <w:sz w:val="18"/>
                <w:szCs w:val="18"/>
              </w:rPr>
              <w:t xml:space="preserve"> after dose #1</w:t>
            </w:r>
          </w:p>
          <w:p w14:paraId="2B55BB58" w14:textId="1C72AE6E" w:rsidR="737DA46B" w:rsidRDefault="737DA46B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 xml:space="preserve">Dose#3: at least </w:t>
            </w:r>
            <w:bookmarkStart w:id="1" w:name="_Int_InyAXY4U"/>
            <w:r w:rsidRPr="0962D5A9">
              <w:rPr>
                <w:sz w:val="18"/>
                <w:szCs w:val="18"/>
              </w:rPr>
              <w:t>8 weeks</w:t>
            </w:r>
            <w:bookmarkEnd w:id="1"/>
            <w:r w:rsidRPr="0962D5A9">
              <w:rPr>
                <w:sz w:val="18"/>
                <w:szCs w:val="18"/>
              </w:rPr>
              <w:t xml:space="preserve"> between #2 and #</w:t>
            </w:r>
            <w:r w:rsidR="00D86F91">
              <w:rPr>
                <w:sz w:val="18"/>
                <w:szCs w:val="18"/>
              </w:rPr>
              <w:t>3</w:t>
            </w:r>
            <w:r w:rsidR="4A2001FB" w:rsidRPr="0962D5A9">
              <w:rPr>
                <w:sz w:val="18"/>
                <w:szCs w:val="18"/>
              </w:rPr>
              <w:t xml:space="preserve">. </w:t>
            </w:r>
            <w:r w:rsidRPr="0962D5A9">
              <w:rPr>
                <w:sz w:val="18"/>
                <w:szCs w:val="18"/>
              </w:rPr>
              <w:t xml:space="preserve">There must be </w:t>
            </w:r>
            <w:r w:rsidR="7CEE7538" w:rsidRPr="0962D5A9">
              <w:rPr>
                <w:sz w:val="18"/>
                <w:szCs w:val="18"/>
              </w:rPr>
              <w:t>at least</w:t>
            </w:r>
            <w:r w:rsidRPr="0962D5A9">
              <w:rPr>
                <w:sz w:val="18"/>
                <w:szCs w:val="18"/>
              </w:rPr>
              <w:t xml:space="preserve"> </w:t>
            </w:r>
            <w:bookmarkStart w:id="2" w:name="_Int_xz8G38q2"/>
            <w:r w:rsidRPr="0962D5A9">
              <w:rPr>
                <w:sz w:val="18"/>
                <w:szCs w:val="18"/>
              </w:rPr>
              <w:t>16 weeks</w:t>
            </w:r>
            <w:bookmarkEnd w:id="2"/>
            <w:r w:rsidRPr="0962D5A9">
              <w:rPr>
                <w:sz w:val="18"/>
                <w:szCs w:val="18"/>
              </w:rPr>
              <w:t xml:space="preserve"> between #1 and #3.</w:t>
            </w:r>
          </w:p>
        </w:tc>
      </w:tr>
      <w:tr w:rsidR="0962D5A9" w14:paraId="575B1DD6" w14:textId="77777777" w:rsidTr="4C913B01">
        <w:trPr>
          <w:trHeight w:val="300"/>
        </w:trPr>
        <w:tc>
          <w:tcPr>
            <w:tcW w:w="3495" w:type="dxa"/>
            <w:vAlign w:val="center"/>
          </w:tcPr>
          <w:p w14:paraId="3057178B" w14:textId="5897FE2A" w:rsidR="4DE0AD8E" w:rsidRDefault="4DE0AD8E" w:rsidP="0962D5A9">
            <w:pPr>
              <w:rPr>
                <w:sz w:val="18"/>
                <w:szCs w:val="18"/>
              </w:rPr>
            </w:pPr>
            <w:r w:rsidRPr="0962D5A9">
              <w:rPr>
                <w:b/>
                <w:bCs/>
                <w:color w:val="1F3864" w:themeColor="accent1" w:themeShade="80"/>
                <w:sz w:val="18"/>
                <w:szCs w:val="18"/>
              </w:rPr>
              <w:t xml:space="preserve">MMR </w:t>
            </w:r>
            <w:r w:rsidRPr="0962D5A9">
              <w:rPr>
                <w:sz w:val="18"/>
                <w:szCs w:val="18"/>
              </w:rPr>
              <w:t>(</w:t>
            </w:r>
            <w:proofErr w:type="spellStart"/>
            <w:r w:rsidRPr="0962D5A9">
              <w:rPr>
                <w:sz w:val="18"/>
                <w:szCs w:val="18"/>
              </w:rPr>
              <w:t>Measels</w:t>
            </w:r>
            <w:proofErr w:type="spellEnd"/>
            <w:r w:rsidRPr="0962D5A9">
              <w:rPr>
                <w:sz w:val="18"/>
                <w:szCs w:val="18"/>
              </w:rPr>
              <w:t>, Mumps &amp; Rubella) Or individual vaccines or titers</w:t>
            </w:r>
          </w:p>
        </w:tc>
        <w:tc>
          <w:tcPr>
            <w:tcW w:w="3270" w:type="dxa"/>
          </w:tcPr>
          <w:p w14:paraId="43513580" w14:textId="4E9F3B12" w:rsidR="0C8592C0" w:rsidRDefault="0C8592C0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MMR:      #1__________  2#_________</w:t>
            </w:r>
          </w:p>
          <w:p w14:paraId="041B01D2" w14:textId="668A43B7" w:rsidR="0C8592C0" w:rsidRDefault="0C8592C0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Measles:  #1__________  2#_________</w:t>
            </w:r>
          </w:p>
          <w:p w14:paraId="7BF1B8ED" w14:textId="0D9A3091" w:rsidR="0C8592C0" w:rsidRDefault="0C8592C0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Mumps     #1__________  2#_________</w:t>
            </w:r>
          </w:p>
          <w:p w14:paraId="1C2EB40E" w14:textId="5454332C" w:rsidR="0C8592C0" w:rsidRDefault="0C8592C0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Rubella    #1__________  2#_________</w:t>
            </w:r>
          </w:p>
          <w:p w14:paraId="5889BE87" w14:textId="2059154F" w:rsidR="0C8592C0" w:rsidRDefault="0C8592C0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Or Positive Titer Date: ___________</w:t>
            </w:r>
          </w:p>
        </w:tc>
        <w:tc>
          <w:tcPr>
            <w:tcW w:w="4993" w:type="dxa"/>
          </w:tcPr>
          <w:p w14:paraId="7DD111F1" w14:textId="58060A1A" w:rsidR="1197B6FD" w:rsidRDefault="1197B6FD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Dose #1: Must be given on or after the 1</w:t>
            </w:r>
            <w:r w:rsidRPr="0962D5A9">
              <w:rPr>
                <w:sz w:val="18"/>
                <w:szCs w:val="18"/>
                <w:vertAlign w:val="superscript"/>
              </w:rPr>
              <w:t>st</w:t>
            </w:r>
            <w:r w:rsidRPr="0962D5A9">
              <w:rPr>
                <w:sz w:val="18"/>
                <w:szCs w:val="18"/>
              </w:rPr>
              <w:t xml:space="preserve"> birthday</w:t>
            </w:r>
          </w:p>
          <w:p w14:paraId="63169017" w14:textId="0A406C4E" w:rsidR="1197B6FD" w:rsidRDefault="1197B6FD" w:rsidP="0962D5A9">
            <w:pPr>
              <w:rPr>
                <w:sz w:val="18"/>
                <w:szCs w:val="18"/>
              </w:rPr>
            </w:pPr>
            <w:r w:rsidRPr="0DF18BE0">
              <w:rPr>
                <w:sz w:val="18"/>
                <w:szCs w:val="18"/>
              </w:rPr>
              <w:t xml:space="preserve">Dose #2: Must be given </w:t>
            </w:r>
            <w:r w:rsidR="581DFE58" w:rsidRPr="0DF18BE0">
              <w:rPr>
                <w:sz w:val="18"/>
                <w:szCs w:val="18"/>
              </w:rPr>
              <w:t>greater than or equal to</w:t>
            </w:r>
            <w:r w:rsidR="3E77F31B" w:rsidRPr="0DF18BE0">
              <w:rPr>
                <w:sz w:val="18"/>
                <w:szCs w:val="18"/>
              </w:rPr>
              <w:t xml:space="preserve"> </w:t>
            </w:r>
            <w:r w:rsidR="581DFE58" w:rsidRPr="0DF18BE0">
              <w:rPr>
                <w:sz w:val="18"/>
                <w:szCs w:val="18"/>
              </w:rPr>
              <w:t>28 days after the first d</w:t>
            </w:r>
            <w:r w:rsidR="365434EE" w:rsidRPr="0DF18BE0">
              <w:rPr>
                <w:sz w:val="18"/>
                <w:szCs w:val="18"/>
              </w:rPr>
              <w:t>ose</w:t>
            </w:r>
            <w:r w:rsidR="581DFE58" w:rsidRPr="0DF18BE0">
              <w:rPr>
                <w:sz w:val="18"/>
                <w:szCs w:val="18"/>
              </w:rPr>
              <w:t xml:space="preserve"> or laboratory evidence of immunity is acceptable.</w:t>
            </w:r>
          </w:p>
        </w:tc>
      </w:tr>
      <w:tr w:rsidR="0962D5A9" w14:paraId="2E934ACB" w14:textId="77777777" w:rsidTr="4C913B01">
        <w:trPr>
          <w:trHeight w:val="300"/>
        </w:trPr>
        <w:tc>
          <w:tcPr>
            <w:tcW w:w="3495" w:type="dxa"/>
          </w:tcPr>
          <w:p w14:paraId="3EA92920" w14:textId="6B8B0DA2" w:rsidR="0C8592C0" w:rsidRDefault="0C8592C0" w:rsidP="0962D5A9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  <w:r w:rsidRPr="0962D5A9">
              <w:rPr>
                <w:b/>
                <w:bCs/>
                <w:color w:val="1F3864" w:themeColor="accent1" w:themeShade="80"/>
                <w:sz w:val="18"/>
                <w:szCs w:val="18"/>
              </w:rPr>
              <w:t>Varicella Vaccination</w:t>
            </w:r>
          </w:p>
          <w:p w14:paraId="384FA208" w14:textId="4C01E89D" w:rsidR="0C8592C0" w:rsidRDefault="0C8592C0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Laboratory evidence for immunity is acceptable in lieu of immunization or history of chicken pox.</w:t>
            </w:r>
          </w:p>
        </w:tc>
        <w:tc>
          <w:tcPr>
            <w:tcW w:w="3270" w:type="dxa"/>
          </w:tcPr>
          <w:p w14:paraId="79A1B935" w14:textId="1190DE86" w:rsidR="54BD3CFA" w:rsidRDefault="54BD3CFA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Varicella    #1__________  2#_________</w:t>
            </w:r>
          </w:p>
          <w:p w14:paraId="15536AFC" w14:textId="2059154F" w:rsidR="54BD3CFA" w:rsidRDefault="54BD3CFA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Or Positive Titer Date: ___________</w:t>
            </w:r>
          </w:p>
          <w:p w14:paraId="1B113B87" w14:textId="6AFF762F" w:rsidR="54BD3CFA" w:rsidRDefault="54BD3CFA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 xml:space="preserve">History of Disease: </w:t>
            </w:r>
          </w:p>
          <w:p w14:paraId="66BA1B7B" w14:textId="25AEBDDE" w:rsidR="54BD3CFA" w:rsidRDefault="54BD3CFA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Age: ________   Date:  __________</w:t>
            </w:r>
          </w:p>
        </w:tc>
        <w:tc>
          <w:tcPr>
            <w:tcW w:w="4993" w:type="dxa"/>
          </w:tcPr>
          <w:p w14:paraId="2BDAE435" w14:textId="677621A7" w:rsidR="08B57031" w:rsidRDefault="08B57031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Dose #1: on or after the first birthday.</w:t>
            </w:r>
          </w:p>
          <w:p w14:paraId="14F47B62" w14:textId="7CAE7618" w:rsidR="08B57031" w:rsidRDefault="08B57031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Dose #2: at least 28 days after dose #1</w:t>
            </w:r>
            <w:r w:rsidR="7D5F7056" w:rsidRPr="0962D5A9">
              <w:rPr>
                <w:sz w:val="18"/>
                <w:szCs w:val="18"/>
              </w:rPr>
              <w:t>.</w:t>
            </w:r>
          </w:p>
          <w:p w14:paraId="4214E73A" w14:textId="4210D7A6" w:rsidR="08B57031" w:rsidRDefault="08B57031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 xml:space="preserve">Medical record documentation signed </w:t>
            </w:r>
            <w:r w:rsidR="3A753C76" w:rsidRPr="0962D5A9">
              <w:rPr>
                <w:sz w:val="18"/>
                <w:szCs w:val="18"/>
              </w:rPr>
              <w:t>by</w:t>
            </w:r>
            <w:r w:rsidRPr="0962D5A9">
              <w:rPr>
                <w:sz w:val="18"/>
                <w:szCs w:val="18"/>
              </w:rPr>
              <w:t xml:space="preserve"> the provider </w:t>
            </w:r>
            <w:r w:rsidR="43E948C9" w:rsidRPr="0962D5A9">
              <w:rPr>
                <w:sz w:val="18"/>
                <w:szCs w:val="18"/>
              </w:rPr>
              <w:t>required</w:t>
            </w:r>
            <w:r w:rsidRPr="0962D5A9">
              <w:rPr>
                <w:sz w:val="18"/>
                <w:szCs w:val="18"/>
              </w:rPr>
              <w:t xml:space="preserve"> for a </w:t>
            </w:r>
            <w:r w:rsidR="54383E35" w:rsidRPr="0962D5A9">
              <w:rPr>
                <w:sz w:val="18"/>
                <w:szCs w:val="18"/>
              </w:rPr>
              <w:t>history</w:t>
            </w:r>
            <w:r w:rsidRPr="0962D5A9">
              <w:rPr>
                <w:sz w:val="18"/>
                <w:szCs w:val="18"/>
              </w:rPr>
              <w:t xml:space="preserve"> of </w:t>
            </w:r>
            <w:r w:rsidR="6583F226" w:rsidRPr="0962D5A9">
              <w:rPr>
                <w:sz w:val="18"/>
                <w:szCs w:val="18"/>
              </w:rPr>
              <w:t>chickenpox</w:t>
            </w:r>
            <w:r w:rsidRPr="0962D5A9">
              <w:rPr>
                <w:sz w:val="18"/>
                <w:szCs w:val="18"/>
              </w:rPr>
              <w:t xml:space="preserve"> or laboratory evidence of immunity is acceptable.</w:t>
            </w:r>
          </w:p>
        </w:tc>
      </w:tr>
      <w:tr w:rsidR="0962D5A9" w14:paraId="67B3CD3D" w14:textId="77777777" w:rsidTr="4C913B01">
        <w:trPr>
          <w:trHeight w:val="300"/>
        </w:trPr>
        <w:tc>
          <w:tcPr>
            <w:tcW w:w="3495" w:type="dxa"/>
            <w:vAlign w:val="center"/>
          </w:tcPr>
          <w:p w14:paraId="1CC60671" w14:textId="47C131DD" w:rsidR="180BF4C7" w:rsidRDefault="180BF4C7" w:rsidP="0962D5A9">
            <w:pPr>
              <w:rPr>
                <w:sz w:val="18"/>
                <w:szCs w:val="18"/>
              </w:rPr>
            </w:pPr>
            <w:r w:rsidRPr="0962D5A9">
              <w:rPr>
                <w:b/>
                <w:bCs/>
                <w:color w:val="1F3864" w:themeColor="accent1" w:themeShade="80"/>
                <w:sz w:val="18"/>
                <w:szCs w:val="18"/>
              </w:rPr>
              <w:t>TDAP</w:t>
            </w:r>
            <w:r w:rsidRPr="0962D5A9">
              <w:rPr>
                <w:sz w:val="18"/>
                <w:szCs w:val="18"/>
              </w:rPr>
              <w:t xml:space="preserve"> (Tetanus, Diphtheria, Pertussis)</w:t>
            </w:r>
          </w:p>
        </w:tc>
        <w:tc>
          <w:tcPr>
            <w:tcW w:w="3270" w:type="dxa"/>
            <w:vAlign w:val="center"/>
          </w:tcPr>
          <w:p w14:paraId="39BE29A6" w14:textId="7208F4E2" w:rsidR="77CD3009" w:rsidRDefault="77CD3009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TDAP _________ *</w:t>
            </w:r>
          </w:p>
          <w:p w14:paraId="6B3ABE6B" w14:textId="0C76544E" w:rsidR="77CD3009" w:rsidRDefault="77CD3009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 xml:space="preserve">Td:     _________ </w:t>
            </w:r>
          </w:p>
        </w:tc>
        <w:tc>
          <w:tcPr>
            <w:tcW w:w="4993" w:type="dxa"/>
          </w:tcPr>
          <w:p w14:paraId="6B02F8A1" w14:textId="357DBCBC" w:rsidR="77CD3009" w:rsidRDefault="77CD3009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Tdap must have been given at or after the age of 7.</w:t>
            </w:r>
          </w:p>
          <w:p w14:paraId="039393E9" w14:textId="4A361F57" w:rsidR="77CD3009" w:rsidRDefault="77CD3009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*If Tdap was given before 2013 (greater than or equal to 10 years ago</w:t>
            </w:r>
            <w:r w:rsidR="3337AD7C" w:rsidRPr="0962D5A9">
              <w:rPr>
                <w:sz w:val="18"/>
                <w:szCs w:val="18"/>
              </w:rPr>
              <w:t>), you must also provide a current Td or Tdap.</w:t>
            </w:r>
          </w:p>
        </w:tc>
      </w:tr>
      <w:tr w:rsidR="0962D5A9" w14:paraId="0A47D387" w14:textId="77777777" w:rsidTr="4C913B01">
        <w:trPr>
          <w:trHeight w:val="300"/>
        </w:trPr>
        <w:tc>
          <w:tcPr>
            <w:tcW w:w="3495" w:type="dxa"/>
            <w:vAlign w:val="center"/>
          </w:tcPr>
          <w:p w14:paraId="362E8B24" w14:textId="7E53828B" w:rsidR="3337AD7C" w:rsidRDefault="3337AD7C" w:rsidP="0962D5A9">
            <w:pPr>
              <w:rPr>
                <w:sz w:val="18"/>
                <w:szCs w:val="18"/>
              </w:rPr>
            </w:pPr>
            <w:r w:rsidRPr="0A942EFE">
              <w:rPr>
                <w:b/>
                <w:bCs/>
                <w:color w:val="1F3864" w:themeColor="accent1" w:themeShade="80"/>
                <w:sz w:val="18"/>
                <w:szCs w:val="18"/>
              </w:rPr>
              <w:t>Meningococcal Quadrivalent</w:t>
            </w:r>
            <w:r w:rsidRPr="0A942EFE">
              <w:rPr>
                <w:sz w:val="18"/>
                <w:szCs w:val="18"/>
              </w:rPr>
              <w:t xml:space="preserve"> (Meningitis A</w:t>
            </w:r>
            <w:r w:rsidR="00D86F91">
              <w:rPr>
                <w:sz w:val="18"/>
                <w:szCs w:val="18"/>
              </w:rPr>
              <w:t>, C, W, Y</w:t>
            </w:r>
            <w:r w:rsidRPr="0A942EFE">
              <w:rPr>
                <w:sz w:val="18"/>
                <w:szCs w:val="18"/>
              </w:rPr>
              <w:t>)</w:t>
            </w:r>
          </w:p>
          <w:p w14:paraId="7CACFE28" w14:textId="4FB6882E" w:rsidR="3337AD7C" w:rsidRDefault="3337AD7C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Required of students 21 years of age and younger.</w:t>
            </w:r>
          </w:p>
        </w:tc>
        <w:tc>
          <w:tcPr>
            <w:tcW w:w="3270" w:type="dxa"/>
            <w:vAlign w:val="center"/>
          </w:tcPr>
          <w:p w14:paraId="51748F30" w14:textId="7B1D4737" w:rsidR="00D86F91" w:rsidRDefault="36E80E43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#1 ________________________</w:t>
            </w:r>
          </w:p>
          <w:p w14:paraId="4374AA79" w14:textId="5DC6C6FD" w:rsidR="06BA4CBE" w:rsidRDefault="06BA4CBE" w:rsidP="0962D5A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D57F20" wp14:editId="275EC0F2">
                      <wp:extent cx="112313" cy="107993"/>
                      <wp:effectExtent l="0" t="0" r="21590" b="25400"/>
                      <wp:docPr id="9128859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13" cy="107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D16ADF" id="Rectangle 1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Pr="0962D5A9">
              <w:rPr>
                <w:sz w:val="18"/>
                <w:szCs w:val="18"/>
              </w:rPr>
              <w:t xml:space="preserve">   </w:t>
            </w:r>
            <w:proofErr w:type="spellStart"/>
            <w:r w:rsidRPr="0962D5A9">
              <w:rPr>
                <w:sz w:val="18"/>
                <w:szCs w:val="18"/>
              </w:rPr>
              <w:t>Menactra</w:t>
            </w:r>
            <w:proofErr w:type="spellEnd"/>
            <w:r w:rsidRPr="0962D5A9">
              <w:rPr>
                <w:sz w:val="18"/>
                <w:szCs w:val="18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7973E4" wp14:editId="254AD874">
                      <wp:extent cx="112313" cy="107993"/>
                      <wp:effectExtent l="0" t="0" r="21590" b="25400"/>
                      <wp:docPr id="106549793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13" cy="107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50F575" id="Rectangle 1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Pr="0962D5A9">
              <w:rPr>
                <w:sz w:val="18"/>
                <w:szCs w:val="18"/>
              </w:rPr>
              <w:t xml:space="preserve">  Menveo</w:t>
            </w:r>
          </w:p>
        </w:tc>
        <w:tc>
          <w:tcPr>
            <w:tcW w:w="4993" w:type="dxa"/>
            <w:vAlign w:val="center"/>
          </w:tcPr>
          <w:p w14:paraId="212DAA3E" w14:textId="32E352C4" w:rsidR="3337AD7C" w:rsidRDefault="3337AD7C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 xml:space="preserve">1 Dose of </w:t>
            </w:r>
            <w:proofErr w:type="spellStart"/>
            <w:r w:rsidRPr="0962D5A9">
              <w:rPr>
                <w:sz w:val="18"/>
                <w:szCs w:val="18"/>
              </w:rPr>
              <w:t>MenACWY</w:t>
            </w:r>
            <w:proofErr w:type="spellEnd"/>
            <w:r w:rsidRPr="0962D5A9">
              <w:rPr>
                <w:sz w:val="18"/>
                <w:szCs w:val="18"/>
              </w:rPr>
              <w:t xml:space="preserve"> (formerly MCV4) </w:t>
            </w:r>
            <w:r w:rsidR="3FBBBF0B" w:rsidRPr="00D86F91">
              <w:rPr>
                <w:sz w:val="18"/>
                <w:szCs w:val="18"/>
                <w:u w:val="single"/>
              </w:rPr>
              <w:t>on or</w:t>
            </w:r>
            <w:r w:rsidRPr="00D86F91">
              <w:rPr>
                <w:sz w:val="18"/>
                <w:szCs w:val="18"/>
                <w:u w:val="single"/>
              </w:rPr>
              <w:t xml:space="preserve"> after age 16</w:t>
            </w:r>
            <w:r w:rsidRPr="0962D5A9">
              <w:rPr>
                <w:sz w:val="18"/>
                <w:szCs w:val="18"/>
              </w:rPr>
              <w:t xml:space="preserve"> or a signed waiver.</w:t>
            </w:r>
          </w:p>
        </w:tc>
      </w:tr>
      <w:tr w:rsidR="0962D5A9" w14:paraId="381A74AC" w14:textId="77777777" w:rsidTr="4C913B01">
        <w:trPr>
          <w:trHeight w:val="300"/>
        </w:trPr>
        <w:tc>
          <w:tcPr>
            <w:tcW w:w="3495" w:type="dxa"/>
            <w:vAlign w:val="center"/>
          </w:tcPr>
          <w:p w14:paraId="5604F25A" w14:textId="077A89C0" w:rsidR="15AB43E7" w:rsidRDefault="15AB43E7" w:rsidP="0962D5A9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  <w:r w:rsidRPr="0962D5A9">
              <w:rPr>
                <w:b/>
                <w:bCs/>
                <w:color w:val="1F3864" w:themeColor="accent1" w:themeShade="80"/>
                <w:sz w:val="18"/>
                <w:szCs w:val="18"/>
              </w:rPr>
              <w:t>Meningococcal Group B</w:t>
            </w:r>
          </w:p>
          <w:p w14:paraId="100AC5E5" w14:textId="7054AE78" w:rsidR="15AB43E7" w:rsidRDefault="15AB43E7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 xml:space="preserve">(Bexsero or </w:t>
            </w:r>
            <w:proofErr w:type="spellStart"/>
            <w:r w:rsidRPr="0962D5A9">
              <w:rPr>
                <w:sz w:val="18"/>
                <w:szCs w:val="18"/>
              </w:rPr>
              <w:t>Trumenba</w:t>
            </w:r>
            <w:proofErr w:type="spellEnd"/>
            <w:r w:rsidRPr="0962D5A9">
              <w:rPr>
                <w:sz w:val="18"/>
                <w:szCs w:val="18"/>
              </w:rPr>
              <w:t>)</w:t>
            </w:r>
          </w:p>
        </w:tc>
        <w:tc>
          <w:tcPr>
            <w:tcW w:w="3270" w:type="dxa"/>
            <w:vAlign w:val="center"/>
          </w:tcPr>
          <w:p w14:paraId="06FBBB99" w14:textId="1F7BC8E0" w:rsidR="15AB43E7" w:rsidRDefault="15AB43E7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>Bexsero     #1_________ 2# __________</w:t>
            </w:r>
          </w:p>
          <w:p w14:paraId="1CF3895C" w14:textId="0296BEFB" w:rsidR="15AB43E7" w:rsidRDefault="15AB43E7" w:rsidP="0962D5A9">
            <w:pPr>
              <w:rPr>
                <w:sz w:val="18"/>
                <w:szCs w:val="18"/>
              </w:rPr>
            </w:pPr>
            <w:proofErr w:type="spellStart"/>
            <w:r w:rsidRPr="0962D5A9">
              <w:rPr>
                <w:sz w:val="18"/>
                <w:szCs w:val="18"/>
              </w:rPr>
              <w:t>Trumenba</w:t>
            </w:r>
            <w:proofErr w:type="spellEnd"/>
            <w:r w:rsidRPr="0962D5A9">
              <w:rPr>
                <w:sz w:val="18"/>
                <w:szCs w:val="18"/>
              </w:rPr>
              <w:t xml:space="preserve"> #1_________ 2#__________</w:t>
            </w:r>
          </w:p>
        </w:tc>
        <w:tc>
          <w:tcPr>
            <w:tcW w:w="4993" w:type="dxa"/>
          </w:tcPr>
          <w:p w14:paraId="58438F87" w14:textId="4F6768F5" w:rsidR="15AB43E7" w:rsidRDefault="15AB43E7" w:rsidP="0962D5A9">
            <w:pPr>
              <w:rPr>
                <w:sz w:val="18"/>
                <w:szCs w:val="18"/>
              </w:rPr>
            </w:pPr>
            <w:proofErr w:type="spellStart"/>
            <w:r w:rsidRPr="0962D5A9">
              <w:rPr>
                <w:sz w:val="18"/>
                <w:szCs w:val="18"/>
              </w:rPr>
              <w:t>Besxero</w:t>
            </w:r>
            <w:proofErr w:type="spellEnd"/>
            <w:r w:rsidRPr="0962D5A9">
              <w:rPr>
                <w:sz w:val="18"/>
                <w:szCs w:val="18"/>
              </w:rPr>
              <w:t xml:space="preserve">: 2 doses, second dose at least 1 month after the </w:t>
            </w:r>
            <w:r w:rsidR="7124AECA" w:rsidRPr="0962D5A9">
              <w:rPr>
                <w:sz w:val="18"/>
                <w:szCs w:val="18"/>
              </w:rPr>
              <w:t>first</w:t>
            </w:r>
            <w:r w:rsidRPr="0962D5A9">
              <w:rPr>
                <w:sz w:val="18"/>
                <w:szCs w:val="18"/>
              </w:rPr>
              <w:t xml:space="preserve"> dose.</w:t>
            </w:r>
          </w:p>
          <w:p w14:paraId="21D0C05B" w14:textId="2F84B725" w:rsidR="15AB43E7" w:rsidRDefault="15AB43E7" w:rsidP="0962D5A9">
            <w:pPr>
              <w:rPr>
                <w:sz w:val="18"/>
                <w:szCs w:val="18"/>
              </w:rPr>
            </w:pPr>
            <w:proofErr w:type="spellStart"/>
            <w:r w:rsidRPr="0962D5A9">
              <w:rPr>
                <w:sz w:val="18"/>
                <w:szCs w:val="18"/>
              </w:rPr>
              <w:t>Trumenba</w:t>
            </w:r>
            <w:proofErr w:type="spellEnd"/>
            <w:r w:rsidRPr="0962D5A9">
              <w:rPr>
                <w:sz w:val="18"/>
                <w:szCs w:val="18"/>
              </w:rPr>
              <w:t>: 2 or 3 doses, for those not at r</w:t>
            </w:r>
            <w:r w:rsidR="4DB9BB68" w:rsidRPr="0962D5A9">
              <w:rPr>
                <w:sz w:val="18"/>
                <w:szCs w:val="18"/>
              </w:rPr>
              <w:t>isk</w:t>
            </w:r>
            <w:r w:rsidRPr="0962D5A9">
              <w:rPr>
                <w:sz w:val="18"/>
                <w:szCs w:val="18"/>
              </w:rPr>
              <w:t xml:space="preserve">, 2 doses, </w:t>
            </w:r>
            <w:r w:rsidR="2691048B" w:rsidRPr="0962D5A9">
              <w:rPr>
                <w:sz w:val="18"/>
                <w:szCs w:val="18"/>
              </w:rPr>
              <w:t>second</w:t>
            </w:r>
            <w:r w:rsidRPr="0962D5A9">
              <w:rPr>
                <w:sz w:val="18"/>
                <w:szCs w:val="18"/>
              </w:rPr>
              <w:t xml:space="preserve"> dose 6 months after the first dose</w:t>
            </w:r>
            <w:r w:rsidR="6CAB96B3" w:rsidRPr="0962D5A9">
              <w:rPr>
                <w:sz w:val="18"/>
                <w:szCs w:val="18"/>
              </w:rPr>
              <w:t xml:space="preserve">. </w:t>
            </w:r>
            <w:r w:rsidRPr="0962D5A9">
              <w:rPr>
                <w:sz w:val="18"/>
                <w:szCs w:val="18"/>
              </w:rPr>
              <w:t>Those with increased risk 3 doses.  Second dose 1-2</w:t>
            </w:r>
            <w:r w:rsidR="6A2BE8C7" w:rsidRPr="0962D5A9">
              <w:rPr>
                <w:sz w:val="18"/>
                <w:szCs w:val="18"/>
              </w:rPr>
              <w:t xml:space="preserve"> months aft</w:t>
            </w:r>
            <w:r w:rsidR="6CDDF875" w:rsidRPr="0962D5A9">
              <w:rPr>
                <w:sz w:val="18"/>
                <w:szCs w:val="18"/>
              </w:rPr>
              <w:t xml:space="preserve">er </w:t>
            </w:r>
            <w:r w:rsidR="6A2BE8C7" w:rsidRPr="0962D5A9">
              <w:rPr>
                <w:sz w:val="18"/>
                <w:szCs w:val="18"/>
              </w:rPr>
              <w:t>first dose</w:t>
            </w:r>
            <w:r w:rsidR="018E8583" w:rsidRPr="0962D5A9">
              <w:rPr>
                <w:sz w:val="18"/>
                <w:szCs w:val="18"/>
              </w:rPr>
              <w:t xml:space="preserve">. </w:t>
            </w:r>
            <w:r w:rsidR="1814E238" w:rsidRPr="0962D5A9">
              <w:rPr>
                <w:sz w:val="18"/>
                <w:szCs w:val="18"/>
              </w:rPr>
              <w:t>Third</w:t>
            </w:r>
            <w:r w:rsidR="6A2BE8C7" w:rsidRPr="0962D5A9">
              <w:rPr>
                <w:sz w:val="18"/>
                <w:szCs w:val="18"/>
              </w:rPr>
              <w:t xml:space="preserve"> dose 6 </w:t>
            </w:r>
            <w:r w:rsidR="6880A311" w:rsidRPr="0962D5A9">
              <w:rPr>
                <w:sz w:val="18"/>
                <w:szCs w:val="18"/>
              </w:rPr>
              <w:t>months</w:t>
            </w:r>
            <w:r w:rsidR="6A2BE8C7" w:rsidRPr="0962D5A9">
              <w:rPr>
                <w:sz w:val="18"/>
                <w:szCs w:val="18"/>
              </w:rPr>
              <w:t xml:space="preserve"> after the first.</w:t>
            </w:r>
          </w:p>
        </w:tc>
      </w:tr>
      <w:tr w:rsidR="0962D5A9" w14:paraId="7F95B0E8" w14:textId="77777777" w:rsidTr="4C913B01">
        <w:trPr>
          <w:trHeight w:val="300"/>
        </w:trPr>
        <w:tc>
          <w:tcPr>
            <w:tcW w:w="3495" w:type="dxa"/>
            <w:shd w:val="clear" w:color="auto" w:fill="FFFFFF" w:themeFill="background1"/>
            <w:vAlign w:val="center"/>
          </w:tcPr>
          <w:p w14:paraId="4C236D36" w14:textId="296B78BB" w:rsidR="7F4C964C" w:rsidRDefault="7F4C964C" w:rsidP="0962D5A9">
            <w:pPr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  <w:r w:rsidRPr="0962D5A9">
              <w:rPr>
                <w:b/>
                <w:bCs/>
                <w:color w:val="1F3864" w:themeColor="accent1" w:themeShade="80"/>
                <w:sz w:val="18"/>
                <w:szCs w:val="18"/>
              </w:rPr>
              <w:t>TB Skin Test/</w:t>
            </w:r>
            <w:proofErr w:type="spellStart"/>
            <w:r w:rsidRPr="0962D5A9">
              <w:rPr>
                <w:b/>
                <w:bCs/>
                <w:color w:val="1F3864" w:themeColor="accent1" w:themeShade="80"/>
                <w:sz w:val="18"/>
                <w:szCs w:val="18"/>
              </w:rPr>
              <w:t>Quantiferon</w:t>
            </w:r>
            <w:proofErr w:type="spellEnd"/>
            <w:r w:rsidRPr="0962D5A9">
              <w:rPr>
                <w:b/>
                <w:bCs/>
                <w:color w:val="1F3864" w:themeColor="accent1" w:themeShade="80"/>
                <w:sz w:val="18"/>
                <w:szCs w:val="18"/>
              </w:rPr>
              <w:t xml:space="preserve"> Gold</w:t>
            </w:r>
            <w:r w:rsidR="16DD57B3" w:rsidRPr="0962D5A9">
              <w:rPr>
                <w:b/>
                <w:bCs/>
                <w:color w:val="1F3864" w:themeColor="accent1" w:themeShade="80"/>
                <w:sz w:val="18"/>
                <w:szCs w:val="18"/>
              </w:rPr>
              <w:t>/ Low Risk Testing Not Indicated</w:t>
            </w: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14:paraId="7CFC5BDB" w14:textId="46B810A0" w:rsidR="16DD57B3" w:rsidRDefault="16DD57B3" w:rsidP="0962D5A9">
            <w:pPr>
              <w:rPr>
                <w:color w:val="000000" w:themeColor="text1"/>
                <w:sz w:val="18"/>
                <w:szCs w:val="18"/>
              </w:rPr>
            </w:pPr>
            <w:r w:rsidRPr="0962D5A9">
              <w:rPr>
                <w:color w:val="000000" w:themeColor="text1"/>
                <w:sz w:val="18"/>
                <w:szCs w:val="18"/>
              </w:rPr>
              <w:t>Skin Test:</w:t>
            </w:r>
          </w:p>
          <w:p w14:paraId="087E44DA" w14:textId="2F2B87C6" w:rsidR="16DD57B3" w:rsidRDefault="16DD57B3" w:rsidP="0962D5A9">
            <w:pPr>
              <w:rPr>
                <w:color w:val="000000" w:themeColor="text1"/>
                <w:sz w:val="18"/>
                <w:szCs w:val="18"/>
              </w:rPr>
            </w:pPr>
            <w:r w:rsidRPr="0962D5A9">
              <w:rPr>
                <w:color w:val="000000" w:themeColor="text1"/>
                <w:sz w:val="18"/>
                <w:szCs w:val="18"/>
              </w:rPr>
              <w:t xml:space="preserve">Date: _________     </w:t>
            </w:r>
            <w:r w:rsidR="265280FE" w:rsidRPr="0962D5A9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962D5A9">
              <w:rPr>
                <w:color w:val="000000" w:themeColor="text1"/>
                <w:sz w:val="18"/>
                <w:szCs w:val="18"/>
              </w:rPr>
              <w:t xml:space="preserve"> ______mm</w:t>
            </w:r>
          </w:p>
          <w:p w14:paraId="397F8C62" w14:textId="6799C289" w:rsidR="05A4F397" w:rsidRDefault="05A4F397" w:rsidP="0962D5A9">
            <w:pPr>
              <w:rPr>
                <w:color w:val="000000" w:themeColor="text1"/>
                <w:sz w:val="18"/>
                <w:szCs w:val="18"/>
              </w:rPr>
            </w:pPr>
            <w:r w:rsidRPr="0962D5A9">
              <w:rPr>
                <w:color w:val="000000" w:themeColor="text1"/>
                <w:sz w:val="18"/>
                <w:szCs w:val="18"/>
              </w:rPr>
              <w:t xml:space="preserve">Or/ </w:t>
            </w:r>
            <w:proofErr w:type="spellStart"/>
            <w:r w:rsidR="16DD57B3" w:rsidRPr="0962D5A9">
              <w:rPr>
                <w:color w:val="000000" w:themeColor="text1"/>
                <w:sz w:val="18"/>
                <w:szCs w:val="18"/>
              </w:rPr>
              <w:t>Quantiferon</w:t>
            </w:r>
            <w:proofErr w:type="spellEnd"/>
            <w:r w:rsidR="16DD57B3" w:rsidRPr="0962D5A9">
              <w:rPr>
                <w:color w:val="000000" w:themeColor="text1"/>
                <w:sz w:val="18"/>
                <w:szCs w:val="18"/>
              </w:rPr>
              <w:t xml:space="preserve"> Gold Blood Test</w:t>
            </w:r>
          </w:p>
          <w:p w14:paraId="530E18D4" w14:textId="6CEA1A5D" w:rsidR="6D3CC71F" w:rsidRDefault="6D3CC71F" w:rsidP="0962D5A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24B638" wp14:editId="52198AFE">
                      <wp:extent cx="112313" cy="107993"/>
                      <wp:effectExtent l="0" t="0" r="21590" b="25400"/>
                      <wp:docPr id="28047449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13" cy="107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2DB6B" id="Rectangle 1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Pr="0962D5A9">
              <w:rPr>
                <w:sz w:val="18"/>
                <w:szCs w:val="18"/>
              </w:rPr>
              <w:t xml:space="preserve">   Positive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B981C3" wp14:editId="7ADCFC58">
                      <wp:extent cx="112313" cy="107993"/>
                      <wp:effectExtent l="0" t="0" r="21590" b="25400"/>
                      <wp:docPr id="103815888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13" cy="107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0E8BB1" id="Rectangle 1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Pr="0962D5A9">
              <w:rPr>
                <w:sz w:val="18"/>
                <w:szCs w:val="18"/>
              </w:rPr>
              <w:t xml:space="preserve">  Negative</w:t>
            </w:r>
          </w:p>
          <w:p w14:paraId="1C5141E5" w14:textId="6D6C1822" w:rsidR="2FBFA817" w:rsidRDefault="2FBFA817" w:rsidP="0962D5A9">
            <w:pPr>
              <w:rPr>
                <w:sz w:val="18"/>
                <w:szCs w:val="18"/>
              </w:rPr>
            </w:pPr>
            <w:r w:rsidRPr="0962D5A9">
              <w:rPr>
                <w:sz w:val="18"/>
                <w:szCs w:val="18"/>
              </w:rPr>
              <w:t xml:space="preserve">Or/ </w:t>
            </w:r>
            <w:r w:rsidR="6D3CC71F" w:rsidRPr="0962D5A9">
              <w:rPr>
                <w:sz w:val="18"/>
                <w:szCs w:val="18"/>
              </w:rPr>
              <w:t>Low Risk Testing Not In</w:t>
            </w:r>
            <w:r w:rsidR="47F30931" w:rsidRPr="0962D5A9">
              <w:rPr>
                <w:sz w:val="18"/>
                <w:szCs w:val="18"/>
              </w:rPr>
              <w:t>dicated</w:t>
            </w:r>
          </w:p>
          <w:p w14:paraId="598DD6EB" w14:textId="25393256" w:rsidR="47F30931" w:rsidRDefault="47F30931" w:rsidP="4C913B01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9D46B0" wp14:editId="2E31FCCC">
                      <wp:extent cx="112313" cy="107993"/>
                      <wp:effectExtent l="0" t="0" r="21590" b="25400"/>
                      <wp:docPr id="68445473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13" cy="107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4DF6A2" id="Rectangle 1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73F9270" w:rsidRPr="0962D5A9">
              <w:rPr>
                <w:sz w:val="18"/>
                <w:szCs w:val="18"/>
              </w:rPr>
              <w:t xml:space="preserve">   Yes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A68C55" wp14:editId="4318493A">
                      <wp:extent cx="112313" cy="107993"/>
                      <wp:effectExtent l="0" t="0" r="21590" b="25400"/>
                      <wp:docPr id="65200615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13" cy="107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884429" id="Rectangle 1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73F9270" w:rsidRPr="0962D5A9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4993" w:type="dxa"/>
            <w:shd w:val="clear" w:color="auto" w:fill="FFFFFF" w:themeFill="background1"/>
            <w:vAlign w:val="center"/>
          </w:tcPr>
          <w:p w14:paraId="7FA58E1C" w14:textId="5CAF7596" w:rsidR="47F30931" w:rsidRDefault="0AF00F6D" w:rsidP="6452D8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452D89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If TB Skin test or QuantiFERON Gold test produces positive results, a subsequent chest X-Ray will be required.</w:t>
            </w:r>
          </w:p>
        </w:tc>
      </w:tr>
    </w:tbl>
    <w:p w14:paraId="14C9974E" w14:textId="34129799" w:rsidR="0962D5A9" w:rsidRDefault="0962D5A9" w:rsidP="4C913B01"/>
    <w:p w14:paraId="35817CB3" w14:textId="1EDD2AE6" w:rsidR="0962D5A9" w:rsidRDefault="4C4B0E05" w:rsidP="4C913B01">
      <w:pPr>
        <w:rPr>
          <w:i/>
          <w:iCs/>
        </w:rPr>
      </w:pPr>
      <w:r w:rsidRPr="4C913B01">
        <w:rPr>
          <w:i/>
          <w:iCs/>
        </w:rPr>
        <w:t>Please complete information on next page</w:t>
      </w:r>
    </w:p>
    <w:p w14:paraId="22AB9DBA" w14:textId="3FD0BB6D" w:rsidR="0962D5A9" w:rsidRDefault="0962D5A9" w:rsidP="4C913B01">
      <w:r>
        <w:br w:type="page"/>
      </w:r>
    </w:p>
    <w:p w14:paraId="53502277" w14:textId="11EEA2CC" w:rsidR="0962D5A9" w:rsidRDefault="0962D5A9" w:rsidP="4C913B01">
      <w:pPr>
        <w:spacing w:after="0" w:line="240" w:lineRule="auto"/>
        <w:jc w:val="center"/>
      </w:pPr>
    </w:p>
    <w:p w14:paraId="598CE328" w14:textId="162F89C2" w:rsidR="0962D5A9" w:rsidRDefault="0962D5A9" w:rsidP="4C913B01">
      <w:pPr>
        <w:spacing w:after="0" w:line="240" w:lineRule="auto"/>
        <w:jc w:val="center"/>
      </w:pPr>
    </w:p>
    <w:p w14:paraId="25603E42" w14:textId="3CA54AE5" w:rsidR="0962D5A9" w:rsidRDefault="1D1B521F" w:rsidP="4C913B0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22DF8B4" wp14:editId="7D447605">
            <wp:extent cx="3028950" cy="561975"/>
            <wp:effectExtent l="0" t="0" r="0" b="0"/>
            <wp:docPr id="326000089" name="Picture 32600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8DBA0" w14:textId="0BB8451F" w:rsidR="0962D5A9" w:rsidRDefault="0962D5A9" w:rsidP="4C913B01">
      <w:pPr>
        <w:spacing w:after="0" w:line="240" w:lineRule="auto"/>
        <w:jc w:val="center"/>
      </w:pPr>
    </w:p>
    <w:p w14:paraId="066BCAD9" w14:textId="48E1821C" w:rsidR="0962D5A9" w:rsidRDefault="0962D5A9" w:rsidP="4C913B01">
      <w:pPr>
        <w:spacing w:after="0" w:line="240" w:lineRule="auto"/>
        <w:jc w:val="center"/>
      </w:pPr>
    </w:p>
    <w:p w14:paraId="5DDE2B98" w14:textId="40E334EB" w:rsidR="0962D5A9" w:rsidRDefault="1D1B521F" w:rsidP="4C913B01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Student Health Services</w:t>
      </w:r>
      <w:r w:rsidR="0962D5A9">
        <w:tab/>
      </w:r>
      <w:r w:rsidR="0962D5A9">
        <w:tab/>
      </w:r>
      <w:r w:rsidR="0962D5A9">
        <w:tab/>
      </w:r>
      <w:r w:rsidR="0962D5A9">
        <w:tab/>
      </w:r>
      <w:r w:rsidR="0962D5A9">
        <w:tab/>
      </w:r>
      <w:r w:rsidR="0962D5A9">
        <w:tab/>
      </w: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Student Name: _________________________________________</w:t>
      </w:r>
    </w:p>
    <w:p w14:paraId="535B930F" w14:textId="7B632B6D" w:rsidR="0962D5A9" w:rsidRDefault="1D1B521F" w:rsidP="4C913B01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800 East Lancaster Ave Villanova, PA 19085</w:t>
      </w:r>
      <w:r w:rsidR="0962D5A9">
        <w:tab/>
      </w:r>
      <w:r w:rsidR="0962D5A9">
        <w:tab/>
      </w:r>
      <w:r w:rsidR="0962D5A9">
        <w:tab/>
      </w:r>
      <w:r w:rsidR="0962D5A9">
        <w:tab/>
      </w: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Student ID: ____________________________________________</w:t>
      </w:r>
    </w:p>
    <w:p w14:paraId="52246353" w14:textId="3781B405" w:rsidR="0962D5A9" w:rsidRDefault="1D1B521F" w:rsidP="4C913B01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Phone 610-519-4070</w:t>
      </w:r>
      <w:r w:rsidR="0962D5A9">
        <w:tab/>
      </w:r>
      <w:r w:rsidR="0962D5A9">
        <w:tab/>
      </w:r>
      <w:r w:rsidR="0962D5A9">
        <w:tab/>
      </w:r>
      <w:r w:rsidR="0962D5A9">
        <w:tab/>
      </w:r>
      <w:r w:rsidR="0962D5A9">
        <w:tab/>
      </w:r>
      <w:r w:rsidR="0962D5A9">
        <w:tab/>
      </w: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Student Date of Birth: ____________________________________</w:t>
      </w:r>
    </w:p>
    <w:p w14:paraId="3F379CD6" w14:textId="5CE5DDFC" w:rsidR="0962D5A9" w:rsidRDefault="1D1B521F" w:rsidP="4C913B01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Website: Website: villanova.edu/</w:t>
      </w:r>
      <w:proofErr w:type="spellStart"/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studenthealthservices</w:t>
      </w:r>
      <w:proofErr w:type="spellEnd"/>
      <w:r w:rsidR="0962D5A9">
        <w:tab/>
      </w:r>
      <w:r w:rsidR="0962D5A9">
        <w:tab/>
      </w: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Student Cell Number: ____________________________________</w:t>
      </w:r>
    </w:p>
    <w:p w14:paraId="20B2A4BE" w14:textId="69239D6A" w:rsidR="0962D5A9" w:rsidRDefault="1D1B521F" w:rsidP="4C913B01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Send us a message: </w:t>
      </w:r>
      <w:hyperlink r:id="rId9">
        <w:r w:rsidRPr="4C913B01">
          <w:rPr>
            <w:rStyle w:val="Hyperlink"/>
            <w:rFonts w:ascii="Calibri" w:eastAsia="Calibri" w:hAnsi="Calibri" w:cs="Calibri"/>
            <w:sz w:val="20"/>
            <w:szCs w:val="20"/>
          </w:rPr>
          <w:t>studenthealthcenter@villanova.edu</w:t>
        </w:r>
      </w:hyperlink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</w:t>
      </w:r>
      <w:r w:rsidR="0962D5A9">
        <w:tab/>
      </w:r>
      <w:r w:rsidR="0962D5A9">
        <w:tab/>
      </w:r>
      <w:r w:rsidRPr="4C913B01">
        <w:rPr>
          <w:rFonts w:ascii="Calibri" w:eastAsia="Calibri" w:hAnsi="Calibri" w:cs="Calibri"/>
          <w:color w:val="000000" w:themeColor="text1"/>
          <w:sz w:val="20"/>
          <w:szCs w:val="20"/>
        </w:rPr>
        <w:t>Student Email: __________________________________________</w:t>
      </w:r>
    </w:p>
    <w:p w14:paraId="57040900" w14:textId="1967D5A8" w:rsidR="0962D5A9" w:rsidRDefault="0962D5A9" w:rsidP="4C913B01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CAB13A5" w14:textId="5A3DBDCE" w:rsidR="0962D5A9" w:rsidRDefault="0962D5A9" w:rsidP="4C913B01">
      <w:pPr>
        <w:rPr>
          <w:i/>
          <w:iCs/>
        </w:rPr>
      </w:pPr>
    </w:p>
    <w:p w14:paraId="5A180CBF" w14:textId="7BB11846" w:rsidR="0962D5A9" w:rsidRDefault="0962D5A9" w:rsidP="6452D89D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456"/>
        <w:gridCol w:w="3238"/>
        <w:gridCol w:w="4960"/>
      </w:tblGrid>
      <w:tr w:rsidR="4C913B01" w14:paraId="769D42DA" w14:textId="77777777" w:rsidTr="4C913B01">
        <w:trPr>
          <w:trHeight w:val="300"/>
        </w:trPr>
        <w:tc>
          <w:tcPr>
            <w:tcW w:w="11758" w:type="dxa"/>
            <w:gridSpan w:val="3"/>
            <w:shd w:val="clear" w:color="auto" w:fill="D0CECE" w:themeFill="background2" w:themeFillShade="E6"/>
            <w:vAlign w:val="center"/>
          </w:tcPr>
          <w:p w14:paraId="2ADA643C" w14:textId="2B5E01F3" w:rsidR="4C913B01" w:rsidRDefault="4C913B01" w:rsidP="4C913B01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4C913B01">
              <w:rPr>
                <w:b/>
                <w:bCs/>
                <w:color w:val="1F3864" w:themeColor="accent1" w:themeShade="80"/>
                <w:sz w:val="24"/>
                <w:szCs w:val="24"/>
              </w:rPr>
              <w:t>Strongly Recommended/Additional Immunizations (mm/dd/</w:t>
            </w:r>
            <w:proofErr w:type="spellStart"/>
            <w:r w:rsidRPr="4C913B01">
              <w:rPr>
                <w:b/>
                <w:bCs/>
                <w:color w:val="1F3864" w:themeColor="accent1" w:themeShade="80"/>
                <w:sz w:val="24"/>
                <w:szCs w:val="24"/>
              </w:rPr>
              <w:t>yyyy</w:t>
            </w:r>
            <w:proofErr w:type="spellEnd"/>
            <w:r w:rsidRPr="4C913B01">
              <w:rPr>
                <w:b/>
                <w:bCs/>
                <w:color w:val="1F3864" w:themeColor="accent1" w:themeShade="80"/>
                <w:sz w:val="24"/>
                <w:szCs w:val="24"/>
              </w:rPr>
              <w:t>)</w:t>
            </w:r>
          </w:p>
        </w:tc>
      </w:tr>
      <w:tr w:rsidR="4C913B01" w14:paraId="5BA36A00" w14:textId="77777777" w:rsidTr="4C913B01">
        <w:trPr>
          <w:trHeight w:val="300"/>
        </w:trPr>
        <w:tc>
          <w:tcPr>
            <w:tcW w:w="3495" w:type="dxa"/>
            <w:vAlign w:val="center"/>
          </w:tcPr>
          <w:p w14:paraId="724B2C5C" w14:textId="467D8CE0" w:rsidR="4C913B01" w:rsidRDefault="4C913B01" w:rsidP="4C913B01">
            <w:pPr>
              <w:rPr>
                <w:color w:val="1F3864" w:themeColor="accent1" w:themeShade="80"/>
                <w:sz w:val="18"/>
                <w:szCs w:val="18"/>
              </w:rPr>
            </w:pPr>
            <w:r w:rsidRPr="4C913B01">
              <w:rPr>
                <w:color w:val="1F3864" w:themeColor="accent1" w:themeShade="80"/>
                <w:sz w:val="18"/>
                <w:szCs w:val="18"/>
              </w:rPr>
              <w:t>Covid-19 Vaccine &amp; Booster</w:t>
            </w:r>
          </w:p>
        </w:tc>
        <w:tc>
          <w:tcPr>
            <w:tcW w:w="3270" w:type="dxa"/>
            <w:vAlign w:val="center"/>
          </w:tcPr>
          <w:p w14:paraId="328B3400" w14:textId="63EA83DD" w:rsidR="4C913B01" w:rsidRDefault="4C913B01" w:rsidP="4C913B01">
            <w:pPr>
              <w:rPr>
                <w:sz w:val="18"/>
                <w:szCs w:val="18"/>
              </w:rPr>
            </w:pPr>
            <w:r w:rsidRPr="4C913B01">
              <w:rPr>
                <w:sz w:val="18"/>
                <w:szCs w:val="18"/>
              </w:rPr>
              <w:t>Vaccine Manufacturer: ______________</w:t>
            </w:r>
          </w:p>
          <w:p w14:paraId="2DE0C68E" w14:textId="09D05886" w:rsidR="4C913B01" w:rsidRDefault="4C913B01" w:rsidP="4C913B01">
            <w:pPr>
              <w:rPr>
                <w:sz w:val="18"/>
                <w:szCs w:val="18"/>
              </w:rPr>
            </w:pPr>
            <w:r w:rsidRPr="4C913B01">
              <w:rPr>
                <w:sz w:val="18"/>
                <w:szCs w:val="18"/>
              </w:rPr>
              <w:t>Dose #1: _________  Dose 2# _________</w:t>
            </w:r>
          </w:p>
          <w:p w14:paraId="04D88566" w14:textId="57B62B01" w:rsidR="4C913B01" w:rsidRDefault="4C913B01" w:rsidP="4C913B01">
            <w:pPr>
              <w:rPr>
                <w:sz w:val="18"/>
                <w:szCs w:val="18"/>
              </w:rPr>
            </w:pPr>
            <w:r w:rsidRPr="4C913B01">
              <w:rPr>
                <w:sz w:val="18"/>
                <w:szCs w:val="18"/>
              </w:rPr>
              <w:t>Booster Manufacturer: ______________</w:t>
            </w:r>
          </w:p>
          <w:p w14:paraId="4850CD51" w14:textId="20983DC0" w:rsidR="4C913B01" w:rsidRDefault="4C913B01" w:rsidP="4C913B01">
            <w:pPr>
              <w:rPr>
                <w:sz w:val="18"/>
                <w:szCs w:val="18"/>
              </w:rPr>
            </w:pPr>
            <w:r w:rsidRPr="4C913B01">
              <w:rPr>
                <w:sz w:val="18"/>
                <w:szCs w:val="18"/>
              </w:rPr>
              <w:t>Most recent booster: ______________</w:t>
            </w:r>
          </w:p>
        </w:tc>
        <w:tc>
          <w:tcPr>
            <w:tcW w:w="4993" w:type="dxa"/>
            <w:vAlign w:val="center"/>
          </w:tcPr>
          <w:p w14:paraId="70AE1737" w14:textId="4DECA415" w:rsidR="4C913B01" w:rsidRDefault="4C913B01" w:rsidP="4C913B01">
            <w:pPr>
              <w:rPr>
                <w:sz w:val="18"/>
                <w:szCs w:val="18"/>
              </w:rPr>
            </w:pPr>
            <w:r w:rsidRPr="4C913B01">
              <w:rPr>
                <w:sz w:val="18"/>
                <w:szCs w:val="18"/>
              </w:rPr>
              <w:t>Accepted Vaccines:</w:t>
            </w:r>
          </w:p>
          <w:p w14:paraId="6C129513" w14:textId="18C6CE1D" w:rsidR="4C913B01" w:rsidRDefault="4C913B01" w:rsidP="4C913B01">
            <w:pPr>
              <w:rPr>
                <w:sz w:val="18"/>
                <w:szCs w:val="18"/>
              </w:rPr>
            </w:pPr>
            <w:r w:rsidRPr="4C913B01">
              <w:rPr>
                <w:sz w:val="18"/>
                <w:szCs w:val="18"/>
              </w:rPr>
              <w:t>Pfizer-BioNTech/Moderna/</w:t>
            </w:r>
            <w:proofErr w:type="spellStart"/>
            <w:r w:rsidRPr="4C913B01">
              <w:rPr>
                <w:sz w:val="18"/>
                <w:szCs w:val="18"/>
              </w:rPr>
              <w:t>Johnson&amp;Johnson's</w:t>
            </w:r>
            <w:proofErr w:type="spellEnd"/>
            <w:r w:rsidRPr="4C913B01">
              <w:rPr>
                <w:sz w:val="18"/>
                <w:szCs w:val="18"/>
              </w:rPr>
              <w:t xml:space="preserve"> Janssen/WHO Approved List</w:t>
            </w:r>
          </w:p>
        </w:tc>
      </w:tr>
      <w:tr w:rsidR="4C913B01" w14:paraId="6397791E" w14:textId="77777777" w:rsidTr="4C913B01">
        <w:trPr>
          <w:trHeight w:val="630"/>
        </w:trPr>
        <w:tc>
          <w:tcPr>
            <w:tcW w:w="3495" w:type="dxa"/>
            <w:vAlign w:val="center"/>
          </w:tcPr>
          <w:p w14:paraId="24498432" w14:textId="0DAADE01" w:rsidR="4C913B01" w:rsidRDefault="4C913B01" w:rsidP="4C913B01">
            <w:pPr>
              <w:rPr>
                <w:sz w:val="18"/>
                <w:szCs w:val="18"/>
              </w:rPr>
            </w:pPr>
            <w:r w:rsidRPr="4C913B01">
              <w:rPr>
                <w:color w:val="1F3864" w:themeColor="accent1" w:themeShade="80"/>
                <w:sz w:val="18"/>
                <w:szCs w:val="18"/>
              </w:rPr>
              <w:t>Gardasil</w:t>
            </w:r>
            <w:r w:rsidRPr="4C913B01">
              <w:rPr>
                <w:sz w:val="18"/>
                <w:szCs w:val="18"/>
              </w:rPr>
              <w:t xml:space="preserve"> (HPV) </w:t>
            </w:r>
            <w:proofErr w:type="spellStart"/>
            <w:r w:rsidRPr="4C913B01">
              <w:rPr>
                <w:sz w:val="18"/>
                <w:szCs w:val="18"/>
              </w:rPr>
              <w:t>Humna</w:t>
            </w:r>
            <w:proofErr w:type="spellEnd"/>
            <w:r w:rsidRPr="4C913B01">
              <w:rPr>
                <w:sz w:val="18"/>
                <w:szCs w:val="18"/>
              </w:rPr>
              <w:t xml:space="preserve"> Papillomavirus</w:t>
            </w:r>
          </w:p>
        </w:tc>
        <w:tc>
          <w:tcPr>
            <w:tcW w:w="3270" w:type="dxa"/>
            <w:vAlign w:val="center"/>
          </w:tcPr>
          <w:p w14:paraId="7E4843F7" w14:textId="6BD42901" w:rsidR="4C913B01" w:rsidRDefault="4C913B01" w:rsidP="4C913B01">
            <w:pPr>
              <w:rPr>
                <w:sz w:val="18"/>
                <w:szCs w:val="18"/>
              </w:rPr>
            </w:pPr>
            <w:r w:rsidRPr="4C913B01">
              <w:rPr>
                <w:sz w:val="18"/>
                <w:szCs w:val="18"/>
              </w:rPr>
              <w:t>#1 _______ #2 _________ #3 _________</w:t>
            </w:r>
          </w:p>
        </w:tc>
        <w:tc>
          <w:tcPr>
            <w:tcW w:w="4993" w:type="dxa"/>
            <w:vAlign w:val="center"/>
          </w:tcPr>
          <w:p w14:paraId="4E10A532" w14:textId="5C0C90E7" w:rsidR="4C913B01" w:rsidRDefault="4C913B01" w:rsidP="4C913B01">
            <w:pPr>
              <w:rPr>
                <w:sz w:val="18"/>
                <w:szCs w:val="18"/>
              </w:rPr>
            </w:pPr>
            <w:r w:rsidRPr="4C913B01">
              <w:rPr>
                <w:sz w:val="18"/>
                <w:szCs w:val="18"/>
              </w:rPr>
              <w:t>3 doses over 6 months</w:t>
            </w:r>
          </w:p>
        </w:tc>
      </w:tr>
      <w:tr w:rsidR="4C913B01" w14:paraId="1037FBC2" w14:textId="77777777" w:rsidTr="4C913B01">
        <w:trPr>
          <w:trHeight w:val="540"/>
        </w:trPr>
        <w:tc>
          <w:tcPr>
            <w:tcW w:w="3495" w:type="dxa"/>
            <w:vAlign w:val="center"/>
          </w:tcPr>
          <w:p w14:paraId="66CFC1DD" w14:textId="049ECF31" w:rsidR="4C913B01" w:rsidRDefault="4C913B01" w:rsidP="4C913B01">
            <w:pPr>
              <w:rPr>
                <w:color w:val="1F3864" w:themeColor="accent1" w:themeShade="80"/>
                <w:sz w:val="18"/>
                <w:szCs w:val="18"/>
              </w:rPr>
            </w:pPr>
            <w:r w:rsidRPr="4C913B01">
              <w:rPr>
                <w:color w:val="1F3864" w:themeColor="accent1" w:themeShade="80"/>
                <w:sz w:val="18"/>
                <w:szCs w:val="18"/>
              </w:rPr>
              <w:t>Hepatitis A</w:t>
            </w:r>
          </w:p>
        </w:tc>
        <w:tc>
          <w:tcPr>
            <w:tcW w:w="3270" w:type="dxa"/>
            <w:vAlign w:val="center"/>
          </w:tcPr>
          <w:p w14:paraId="332A0399" w14:textId="093699AC" w:rsidR="4C913B01" w:rsidRDefault="4C913B01" w:rsidP="4C913B01">
            <w:pPr>
              <w:rPr>
                <w:sz w:val="18"/>
                <w:szCs w:val="18"/>
              </w:rPr>
            </w:pPr>
            <w:r w:rsidRPr="4C913B01">
              <w:rPr>
                <w:sz w:val="18"/>
                <w:szCs w:val="18"/>
              </w:rPr>
              <w:t>#1 _______ #2 _________</w:t>
            </w:r>
          </w:p>
        </w:tc>
        <w:tc>
          <w:tcPr>
            <w:tcW w:w="4993" w:type="dxa"/>
            <w:vAlign w:val="center"/>
          </w:tcPr>
          <w:p w14:paraId="0C651A7F" w14:textId="2906A6B5" w:rsidR="4C913B01" w:rsidRDefault="4C913B01" w:rsidP="4C913B01">
            <w:pPr>
              <w:rPr>
                <w:sz w:val="18"/>
                <w:szCs w:val="18"/>
              </w:rPr>
            </w:pPr>
            <w:r w:rsidRPr="4C913B01">
              <w:rPr>
                <w:sz w:val="18"/>
                <w:szCs w:val="18"/>
              </w:rPr>
              <w:t>2 doses at least 6 months apart</w:t>
            </w:r>
          </w:p>
        </w:tc>
      </w:tr>
      <w:tr w:rsidR="4C913B01" w14:paraId="5EF3825E" w14:textId="77777777" w:rsidTr="4C913B01">
        <w:trPr>
          <w:trHeight w:val="510"/>
        </w:trPr>
        <w:tc>
          <w:tcPr>
            <w:tcW w:w="3495" w:type="dxa"/>
            <w:vAlign w:val="center"/>
          </w:tcPr>
          <w:p w14:paraId="3BBAC508" w14:textId="3E6036B4" w:rsidR="4C913B01" w:rsidRDefault="4C913B01" w:rsidP="4C913B01">
            <w:pPr>
              <w:rPr>
                <w:color w:val="1F3864" w:themeColor="accent1" w:themeShade="80"/>
                <w:sz w:val="18"/>
                <w:szCs w:val="18"/>
              </w:rPr>
            </w:pPr>
            <w:r w:rsidRPr="4C913B01">
              <w:rPr>
                <w:color w:val="1F3864" w:themeColor="accent1" w:themeShade="80"/>
                <w:sz w:val="18"/>
                <w:szCs w:val="18"/>
              </w:rPr>
              <w:t>Typhoid</w:t>
            </w:r>
          </w:p>
        </w:tc>
        <w:tc>
          <w:tcPr>
            <w:tcW w:w="3270" w:type="dxa"/>
            <w:vAlign w:val="center"/>
          </w:tcPr>
          <w:p w14:paraId="061A3B6C" w14:textId="16FF61DF" w:rsidR="4C913B01" w:rsidRDefault="4C913B01" w:rsidP="4C913B01">
            <w:pPr>
              <w:rPr>
                <w:sz w:val="18"/>
                <w:szCs w:val="18"/>
              </w:rPr>
            </w:pPr>
            <w:r w:rsidRPr="4C913B01">
              <w:rPr>
                <w:sz w:val="18"/>
                <w:szCs w:val="18"/>
              </w:rPr>
              <w:t>Date: __________</w:t>
            </w:r>
          </w:p>
        </w:tc>
        <w:tc>
          <w:tcPr>
            <w:tcW w:w="4993" w:type="dxa"/>
          </w:tcPr>
          <w:p w14:paraId="5565CF77" w14:textId="56D27EB2" w:rsidR="4C913B01" w:rsidRDefault="4C913B01" w:rsidP="4C913B01">
            <w:pPr>
              <w:rPr>
                <w:sz w:val="18"/>
                <w:szCs w:val="18"/>
              </w:rPr>
            </w:pPr>
          </w:p>
        </w:tc>
      </w:tr>
      <w:tr w:rsidR="4C913B01" w14:paraId="41F0521D" w14:textId="77777777" w:rsidTr="4C913B01">
        <w:trPr>
          <w:trHeight w:val="525"/>
        </w:trPr>
        <w:tc>
          <w:tcPr>
            <w:tcW w:w="3495" w:type="dxa"/>
            <w:vAlign w:val="center"/>
          </w:tcPr>
          <w:p w14:paraId="67565C03" w14:textId="169CA9A4" w:rsidR="4C913B01" w:rsidRDefault="4C913B01" w:rsidP="4C913B01">
            <w:pPr>
              <w:rPr>
                <w:color w:val="1F3864" w:themeColor="accent1" w:themeShade="80"/>
                <w:sz w:val="18"/>
                <w:szCs w:val="18"/>
              </w:rPr>
            </w:pPr>
            <w:r w:rsidRPr="4C913B01">
              <w:rPr>
                <w:color w:val="1F3864" w:themeColor="accent1" w:themeShade="80"/>
                <w:sz w:val="18"/>
                <w:szCs w:val="18"/>
              </w:rPr>
              <w:t>Yellow Fever</w:t>
            </w:r>
          </w:p>
        </w:tc>
        <w:tc>
          <w:tcPr>
            <w:tcW w:w="3270" w:type="dxa"/>
            <w:vAlign w:val="center"/>
          </w:tcPr>
          <w:p w14:paraId="28D9780E" w14:textId="1CD1B793" w:rsidR="4C913B01" w:rsidRDefault="4C913B01" w:rsidP="4C913B01">
            <w:pPr>
              <w:rPr>
                <w:sz w:val="18"/>
                <w:szCs w:val="18"/>
              </w:rPr>
            </w:pPr>
            <w:r w:rsidRPr="4C913B01">
              <w:rPr>
                <w:sz w:val="18"/>
                <w:szCs w:val="18"/>
              </w:rPr>
              <w:t>Date: __________</w:t>
            </w:r>
          </w:p>
        </w:tc>
        <w:tc>
          <w:tcPr>
            <w:tcW w:w="4993" w:type="dxa"/>
          </w:tcPr>
          <w:p w14:paraId="5E617000" w14:textId="56D27EB2" w:rsidR="4C913B01" w:rsidRDefault="4C913B01" w:rsidP="4C913B01">
            <w:pPr>
              <w:rPr>
                <w:sz w:val="18"/>
                <w:szCs w:val="18"/>
              </w:rPr>
            </w:pPr>
          </w:p>
        </w:tc>
      </w:tr>
      <w:tr w:rsidR="4C913B01" w14:paraId="3066C09A" w14:textId="77777777" w:rsidTr="4C913B01">
        <w:trPr>
          <w:trHeight w:val="540"/>
        </w:trPr>
        <w:tc>
          <w:tcPr>
            <w:tcW w:w="3495" w:type="dxa"/>
            <w:vAlign w:val="center"/>
          </w:tcPr>
          <w:p w14:paraId="59AAF998" w14:textId="2FBC0324" w:rsidR="4C913B01" w:rsidRDefault="4C913B01" w:rsidP="4C913B01">
            <w:pPr>
              <w:rPr>
                <w:color w:val="1F3864" w:themeColor="accent1" w:themeShade="80"/>
                <w:sz w:val="18"/>
                <w:szCs w:val="18"/>
              </w:rPr>
            </w:pPr>
            <w:r w:rsidRPr="4C913B01">
              <w:rPr>
                <w:color w:val="1F3864" w:themeColor="accent1" w:themeShade="80"/>
                <w:sz w:val="18"/>
                <w:szCs w:val="18"/>
              </w:rPr>
              <w:t>BCG</w:t>
            </w:r>
          </w:p>
        </w:tc>
        <w:tc>
          <w:tcPr>
            <w:tcW w:w="3270" w:type="dxa"/>
            <w:vAlign w:val="center"/>
          </w:tcPr>
          <w:p w14:paraId="190D28B4" w14:textId="778B55A1" w:rsidR="4C913B01" w:rsidRDefault="4C913B01" w:rsidP="4C913B01">
            <w:pPr>
              <w:rPr>
                <w:sz w:val="18"/>
                <w:szCs w:val="18"/>
              </w:rPr>
            </w:pPr>
            <w:r w:rsidRPr="4C913B01">
              <w:rPr>
                <w:sz w:val="18"/>
                <w:szCs w:val="18"/>
              </w:rPr>
              <w:t>Date: __________</w:t>
            </w:r>
          </w:p>
        </w:tc>
        <w:tc>
          <w:tcPr>
            <w:tcW w:w="4993" w:type="dxa"/>
          </w:tcPr>
          <w:p w14:paraId="6E891C15" w14:textId="56D27EB2" w:rsidR="4C913B01" w:rsidRDefault="4C913B01" w:rsidP="4C913B01">
            <w:pPr>
              <w:rPr>
                <w:sz w:val="18"/>
                <w:szCs w:val="18"/>
              </w:rPr>
            </w:pPr>
          </w:p>
        </w:tc>
      </w:tr>
    </w:tbl>
    <w:p w14:paraId="7A7C8928" w14:textId="7FF8FB8B" w:rsidR="0962D5A9" w:rsidRDefault="0962D5A9" w:rsidP="6452D89D">
      <w:r>
        <w:br w:type="page"/>
      </w:r>
    </w:p>
    <w:sectPr w:rsidR="0962D5A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Uhdd4iitycGHR" int2:id="v3j0zXCM">
      <int2:state int2:value="Rejected" int2:type="LegacyProofing"/>
    </int2:textHash>
    <int2:bookmark int2:bookmarkName="_Int_kN0VNXXl" int2:invalidationBookmarkName="" int2:hashCode="Z13PNW+4vsGtHJ" int2:id="BmV9c75t">
      <int2:state int2:value="Rejected" int2:type="AugLoop_Text_Critique"/>
    </int2:bookmark>
    <int2:bookmark int2:bookmarkName="_Int_InyAXY4U" int2:invalidationBookmarkName="" int2:hashCode="zfmJtlqGyRu88o" int2:id="xgc2ABsR">
      <int2:state int2:value="Rejected" int2:type="AugLoop_Text_Critique"/>
    </int2:bookmark>
    <int2:bookmark int2:bookmarkName="_Int_xz8G38q2" int2:invalidationBookmarkName="" int2:hashCode="ULTswFYohI0y4N" int2:id="1MKfO6v7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B5A2B"/>
    <w:multiLevelType w:val="hybridMultilevel"/>
    <w:tmpl w:val="398E47D6"/>
    <w:lvl w:ilvl="0" w:tplc="3F1C9F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C7A4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8C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03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49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A6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8E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8A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6D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40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DD1B66"/>
    <w:rsid w:val="007B92B3"/>
    <w:rsid w:val="008A33BF"/>
    <w:rsid w:val="009B415A"/>
    <w:rsid w:val="00BE11BA"/>
    <w:rsid w:val="00CA09C4"/>
    <w:rsid w:val="00D86F91"/>
    <w:rsid w:val="018E8583"/>
    <w:rsid w:val="0223B150"/>
    <w:rsid w:val="030F86BD"/>
    <w:rsid w:val="036FCF7B"/>
    <w:rsid w:val="03F6A449"/>
    <w:rsid w:val="04A65EF0"/>
    <w:rsid w:val="05418526"/>
    <w:rsid w:val="05A4F397"/>
    <w:rsid w:val="0647277F"/>
    <w:rsid w:val="06BA4CBE"/>
    <w:rsid w:val="0732FCEC"/>
    <w:rsid w:val="073F9270"/>
    <w:rsid w:val="07C43AA0"/>
    <w:rsid w:val="08B57031"/>
    <w:rsid w:val="08D1223C"/>
    <w:rsid w:val="09320C05"/>
    <w:rsid w:val="0962D5A9"/>
    <w:rsid w:val="097EC841"/>
    <w:rsid w:val="0A159AD8"/>
    <w:rsid w:val="0A942EFE"/>
    <w:rsid w:val="0AE704C3"/>
    <w:rsid w:val="0AF00F6D"/>
    <w:rsid w:val="0BDD1B66"/>
    <w:rsid w:val="0C82D524"/>
    <w:rsid w:val="0C8592C0"/>
    <w:rsid w:val="0DAA2BF6"/>
    <w:rsid w:val="0DF18BE0"/>
    <w:rsid w:val="0EFD3C2A"/>
    <w:rsid w:val="0F676101"/>
    <w:rsid w:val="0FCF4C85"/>
    <w:rsid w:val="0FD75491"/>
    <w:rsid w:val="1197B6FD"/>
    <w:rsid w:val="126AC318"/>
    <w:rsid w:val="131ABE0C"/>
    <w:rsid w:val="132149D1"/>
    <w:rsid w:val="141FBBD6"/>
    <w:rsid w:val="150B9143"/>
    <w:rsid w:val="15A8EF9F"/>
    <w:rsid w:val="15AB43E7"/>
    <w:rsid w:val="16DD57B3"/>
    <w:rsid w:val="17A3743A"/>
    <w:rsid w:val="17E80172"/>
    <w:rsid w:val="18094FCA"/>
    <w:rsid w:val="180BF4C7"/>
    <w:rsid w:val="1814E238"/>
    <w:rsid w:val="1897DBC7"/>
    <w:rsid w:val="19D2B985"/>
    <w:rsid w:val="19E09A5D"/>
    <w:rsid w:val="1A48DBDB"/>
    <w:rsid w:val="1A6F86A1"/>
    <w:rsid w:val="1D1B521F"/>
    <w:rsid w:val="1DA72763"/>
    <w:rsid w:val="1E499FEE"/>
    <w:rsid w:val="20B3E4AF"/>
    <w:rsid w:val="21759ABC"/>
    <w:rsid w:val="220D2D04"/>
    <w:rsid w:val="22962323"/>
    <w:rsid w:val="2360736E"/>
    <w:rsid w:val="23711E00"/>
    <w:rsid w:val="2529A293"/>
    <w:rsid w:val="25CDC3E5"/>
    <w:rsid w:val="265280FE"/>
    <w:rsid w:val="2691048B"/>
    <w:rsid w:val="277C6D4C"/>
    <w:rsid w:val="28E9DA0A"/>
    <w:rsid w:val="2A13605A"/>
    <w:rsid w:val="2AE8E923"/>
    <w:rsid w:val="2B893BDC"/>
    <w:rsid w:val="2C2115A0"/>
    <w:rsid w:val="2C84B984"/>
    <w:rsid w:val="2DF82011"/>
    <w:rsid w:val="2F3435A0"/>
    <w:rsid w:val="2FA331E9"/>
    <w:rsid w:val="2FBFA817"/>
    <w:rsid w:val="2FD476B7"/>
    <w:rsid w:val="316FCA28"/>
    <w:rsid w:val="31D327D2"/>
    <w:rsid w:val="31EEFD3E"/>
    <w:rsid w:val="3249F1B5"/>
    <w:rsid w:val="3337AD7C"/>
    <w:rsid w:val="33847F43"/>
    <w:rsid w:val="34E6F854"/>
    <w:rsid w:val="365434EE"/>
    <w:rsid w:val="36888C26"/>
    <w:rsid w:val="36E80E43"/>
    <w:rsid w:val="372C47D6"/>
    <w:rsid w:val="376722CB"/>
    <w:rsid w:val="38F13626"/>
    <w:rsid w:val="39A9B615"/>
    <w:rsid w:val="39E285F0"/>
    <w:rsid w:val="3A753C76"/>
    <w:rsid w:val="3B15BB47"/>
    <w:rsid w:val="3B2165F5"/>
    <w:rsid w:val="3B57AB8B"/>
    <w:rsid w:val="3BFFB8F9"/>
    <w:rsid w:val="3D8EA041"/>
    <w:rsid w:val="3D9B895A"/>
    <w:rsid w:val="3DCA7ABA"/>
    <w:rsid w:val="3E6D36E6"/>
    <w:rsid w:val="3E77F31B"/>
    <w:rsid w:val="3E9E25A3"/>
    <w:rsid w:val="3F72CC28"/>
    <w:rsid w:val="3F7DE13D"/>
    <w:rsid w:val="3F9850CD"/>
    <w:rsid w:val="3FBBBF0B"/>
    <w:rsid w:val="40AD18A6"/>
    <w:rsid w:val="40D32A1C"/>
    <w:rsid w:val="41A4D7A8"/>
    <w:rsid w:val="41A53D24"/>
    <w:rsid w:val="424E866A"/>
    <w:rsid w:val="42621164"/>
    <w:rsid w:val="43E948C9"/>
    <w:rsid w:val="443FB186"/>
    <w:rsid w:val="4447DC7E"/>
    <w:rsid w:val="45E20DAC"/>
    <w:rsid w:val="463084BD"/>
    <w:rsid w:val="47F30931"/>
    <w:rsid w:val="47FAF0CF"/>
    <w:rsid w:val="4830EAAC"/>
    <w:rsid w:val="486327B5"/>
    <w:rsid w:val="4880BA4E"/>
    <w:rsid w:val="49FEF816"/>
    <w:rsid w:val="4A2001FB"/>
    <w:rsid w:val="4AA8A4AE"/>
    <w:rsid w:val="4BEFCB4D"/>
    <w:rsid w:val="4C4B0E05"/>
    <w:rsid w:val="4C913B01"/>
    <w:rsid w:val="4D00BC32"/>
    <w:rsid w:val="4DB9BB68"/>
    <w:rsid w:val="4DE0AD8E"/>
    <w:rsid w:val="4EB3E692"/>
    <w:rsid w:val="50C9848B"/>
    <w:rsid w:val="5203BB9F"/>
    <w:rsid w:val="522D7247"/>
    <w:rsid w:val="54383E35"/>
    <w:rsid w:val="54BD3CFA"/>
    <w:rsid w:val="5524A72D"/>
    <w:rsid w:val="55339B74"/>
    <w:rsid w:val="55366433"/>
    <w:rsid w:val="55AD5BED"/>
    <w:rsid w:val="57C5F787"/>
    <w:rsid w:val="581DFE58"/>
    <w:rsid w:val="58E3096D"/>
    <w:rsid w:val="58E51CA6"/>
    <w:rsid w:val="591DFFE9"/>
    <w:rsid w:val="594D97B9"/>
    <w:rsid w:val="5A3C2FAD"/>
    <w:rsid w:val="5B3E6AF0"/>
    <w:rsid w:val="5CB1E2EF"/>
    <w:rsid w:val="5D0E88A9"/>
    <w:rsid w:val="5D2D7A62"/>
    <w:rsid w:val="5EAA590A"/>
    <w:rsid w:val="5F625C0A"/>
    <w:rsid w:val="5FC32799"/>
    <w:rsid w:val="6045DE34"/>
    <w:rsid w:val="6046296B"/>
    <w:rsid w:val="6079A621"/>
    <w:rsid w:val="63A6E81C"/>
    <w:rsid w:val="6427262A"/>
    <w:rsid w:val="6452D89D"/>
    <w:rsid w:val="6583F226"/>
    <w:rsid w:val="65DC27E1"/>
    <w:rsid w:val="66B56AEF"/>
    <w:rsid w:val="673F8AA3"/>
    <w:rsid w:val="67E1137F"/>
    <w:rsid w:val="683B12E3"/>
    <w:rsid w:val="687A593F"/>
    <w:rsid w:val="6880A311"/>
    <w:rsid w:val="691B92CE"/>
    <w:rsid w:val="694D064F"/>
    <w:rsid w:val="6A2BE8C7"/>
    <w:rsid w:val="6BF6115E"/>
    <w:rsid w:val="6CAB96B3"/>
    <w:rsid w:val="6CDDF875"/>
    <w:rsid w:val="6D24AC73"/>
    <w:rsid w:val="6D3CC71F"/>
    <w:rsid w:val="6D7C4537"/>
    <w:rsid w:val="6D91E1BF"/>
    <w:rsid w:val="6DD91AD1"/>
    <w:rsid w:val="6DEA706A"/>
    <w:rsid w:val="6FE138E9"/>
    <w:rsid w:val="6FFACA4D"/>
    <w:rsid w:val="7124AECA"/>
    <w:rsid w:val="71581834"/>
    <w:rsid w:val="716ECD68"/>
    <w:rsid w:val="71712FA8"/>
    <w:rsid w:val="717D094A"/>
    <w:rsid w:val="7256421F"/>
    <w:rsid w:val="72713D1C"/>
    <w:rsid w:val="72C04319"/>
    <w:rsid w:val="72EF9590"/>
    <w:rsid w:val="730D0009"/>
    <w:rsid w:val="737DA46B"/>
    <w:rsid w:val="73B5A08F"/>
    <w:rsid w:val="7644A0CB"/>
    <w:rsid w:val="7764390B"/>
    <w:rsid w:val="77CD3009"/>
    <w:rsid w:val="77D32271"/>
    <w:rsid w:val="78414DA4"/>
    <w:rsid w:val="792D2311"/>
    <w:rsid w:val="7A07BDA7"/>
    <w:rsid w:val="7AD7359B"/>
    <w:rsid w:val="7B114EF8"/>
    <w:rsid w:val="7B18A506"/>
    <w:rsid w:val="7BB46FCB"/>
    <w:rsid w:val="7BC149EC"/>
    <w:rsid w:val="7C799A72"/>
    <w:rsid w:val="7CB96D95"/>
    <w:rsid w:val="7CEE7538"/>
    <w:rsid w:val="7D430AD4"/>
    <w:rsid w:val="7D5D1A4D"/>
    <w:rsid w:val="7D5F7056"/>
    <w:rsid w:val="7D7E3300"/>
    <w:rsid w:val="7D926901"/>
    <w:rsid w:val="7DCCDD77"/>
    <w:rsid w:val="7E3C1599"/>
    <w:rsid w:val="7E3D35FE"/>
    <w:rsid w:val="7E4263F5"/>
    <w:rsid w:val="7F3626E8"/>
    <w:rsid w:val="7F4C964C"/>
    <w:rsid w:val="7FD2E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1B66"/>
  <w15:chartTrackingRefBased/>
  <w15:docId w15:val="{3C698083-D0FA-4177-B9CD-9F98EA99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B4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lanova-my.sharepoint.com/personal/jappelba_villanova_edu/Documents/New%20student%20medical%20information/villanova.medicatconn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llanova-my.sharepoint.com/personal/jappelba_villanova_edu/Documents/New%20student%20medical%20information/villanova.medicatconnect.com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healthcenter@villanova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denthealthcenter@villanov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Appelbaum</dc:creator>
  <cp:keywords/>
  <dc:description/>
  <cp:lastModifiedBy>Laura Wiseley</cp:lastModifiedBy>
  <cp:revision>2</cp:revision>
  <dcterms:created xsi:type="dcterms:W3CDTF">2023-04-14T18:08:00Z</dcterms:created>
  <dcterms:modified xsi:type="dcterms:W3CDTF">2023-04-14T18:08:00Z</dcterms:modified>
</cp:coreProperties>
</file>